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7E34" w:rsidRDefault="00717E34">
      <w:pPr>
        <w:pStyle w:val="ConsPlusTitlePage"/>
      </w:pPr>
      <w:r>
        <w:t xml:space="preserve">Документ предоставлен </w:t>
      </w:r>
      <w:hyperlink r:id="rId4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717E34" w:rsidRDefault="00717E34">
      <w:pPr>
        <w:pStyle w:val="ConsPlusNormal"/>
        <w:jc w:val="both"/>
        <w:outlineLvl w:val="0"/>
      </w:pPr>
    </w:p>
    <w:p w:rsidR="00717E34" w:rsidRDefault="00717E34">
      <w:pPr>
        <w:pStyle w:val="ConsPlusTitle"/>
        <w:jc w:val="center"/>
        <w:outlineLvl w:val="0"/>
      </w:pPr>
      <w:r>
        <w:t>АДМИНИСТРАЦИЯ ГОРОДА ПЕРМИ</w:t>
      </w:r>
    </w:p>
    <w:p w:rsidR="00717E34" w:rsidRDefault="00717E34">
      <w:pPr>
        <w:pStyle w:val="ConsPlusTitle"/>
        <w:jc w:val="center"/>
      </w:pPr>
    </w:p>
    <w:p w:rsidR="00717E34" w:rsidRDefault="00717E34">
      <w:pPr>
        <w:pStyle w:val="ConsPlusTitle"/>
        <w:jc w:val="center"/>
      </w:pPr>
      <w:r>
        <w:t>ПОСТАНОВЛЕНИЕ</w:t>
      </w:r>
    </w:p>
    <w:p w:rsidR="00717E34" w:rsidRDefault="00717E34">
      <w:pPr>
        <w:pStyle w:val="ConsPlusTitle"/>
        <w:jc w:val="center"/>
      </w:pPr>
      <w:r>
        <w:t>от 27 июня 2018 г. N 434</w:t>
      </w:r>
    </w:p>
    <w:p w:rsidR="00717E34" w:rsidRDefault="00717E34">
      <w:pPr>
        <w:pStyle w:val="ConsPlusTitle"/>
        <w:jc w:val="center"/>
      </w:pPr>
    </w:p>
    <w:p w:rsidR="00717E34" w:rsidRDefault="00717E34">
      <w:pPr>
        <w:pStyle w:val="ConsPlusTitle"/>
        <w:jc w:val="center"/>
      </w:pPr>
      <w:r>
        <w:t>О ВНЕСЕНИИ ИЗМЕНЕНИЙ В ПОСТАНОВЛЕНИЕ АДМИНИСТРАЦИИ ГОРОДА</w:t>
      </w:r>
    </w:p>
    <w:p w:rsidR="00717E34" w:rsidRDefault="00717E34">
      <w:pPr>
        <w:pStyle w:val="ConsPlusTitle"/>
        <w:jc w:val="center"/>
      </w:pPr>
      <w:r>
        <w:t>ПЕРМИ ОТ 19.10.2017 N 897 "ОБ УТВЕРЖДЕНИИ МУНИЦИПАЛЬНОЙ</w:t>
      </w:r>
    </w:p>
    <w:p w:rsidR="00717E34" w:rsidRDefault="00717E34">
      <w:pPr>
        <w:pStyle w:val="ConsPlusTitle"/>
        <w:jc w:val="center"/>
      </w:pPr>
      <w:r>
        <w:t>ПРОГРАММЫ "ФОРМИРОВАНИЕ СОВРЕМЕННОЙ ГОРОДСКОЙ СРЕДЫ"</w:t>
      </w:r>
    </w:p>
    <w:p w:rsidR="00717E34" w:rsidRDefault="00717E34">
      <w:pPr>
        <w:pStyle w:val="ConsPlusNormal"/>
        <w:jc w:val="both"/>
      </w:pPr>
    </w:p>
    <w:p w:rsidR="00717E34" w:rsidRDefault="00717E34">
      <w:pPr>
        <w:pStyle w:val="ConsPlusNormal"/>
        <w:ind w:firstLine="540"/>
        <w:jc w:val="both"/>
      </w:pPr>
      <w:r>
        <w:t xml:space="preserve">В соответствии с Бюджетным </w:t>
      </w:r>
      <w:hyperlink r:id="rId5" w:history="1">
        <w:r>
          <w:rPr>
            <w:color w:val="0000FF"/>
          </w:rPr>
          <w:t>кодексом</w:t>
        </w:r>
      </w:hyperlink>
      <w:r>
        <w:t xml:space="preserve"> Российской Федерации, Федеральным </w:t>
      </w:r>
      <w:hyperlink r:id="rId6" w:history="1">
        <w:r>
          <w:rPr>
            <w:color w:val="0000FF"/>
          </w:rPr>
          <w:t>законом</w:t>
        </w:r>
      </w:hyperlink>
      <w:r>
        <w:t xml:space="preserve"> от 6 октября 2003 г. N 131-ФЗ "Об общих принципах организации местного самоуправления в Российской Федерации", постановлениями Правительства Российской Федерации от 10 февраля 2017 г. </w:t>
      </w:r>
      <w:hyperlink r:id="rId7" w:history="1">
        <w:r>
          <w:rPr>
            <w:color w:val="0000FF"/>
          </w:rPr>
          <w:t>N 169</w:t>
        </w:r>
      </w:hyperlink>
      <w:r>
        <w:t xml:space="preserve"> "Об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среды", от 30 декабря 2017 г. </w:t>
      </w:r>
      <w:hyperlink r:id="rId8" w:history="1">
        <w:r>
          <w:rPr>
            <w:color w:val="0000FF"/>
          </w:rPr>
          <w:t>N 1710</w:t>
        </w:r>
      </w:hyperlink>
      <w:r>
        <w:t xml:space="preserve"> "Об утверждении государственной программы Российской Федерации "Обеспечение доступным и комфортным жильем и коммунальными услугами граждан Российской Федерации", постановлениями Правительства Пермского края от 3 октября 2013 г. </w:t>
      </w:r>
      <w:hyperlink r:id="rId9" w:history="1">
        <w:r>
          <w:rPr>
            <w:color w:val="0000FF"/>
          </w:rPr>
          <w:t>N 1331-п</w:t>
        </w:r>
      </w:hyperlink>
      <w:r>
        <w:t xml:space="preserve"> "Об утверждении государственной программы "Градостроительная и жилищная политика, создание условий для комфортной городской среды", от 20 марта 2018 г. </w:t>
      </w:r>
      <w:hyperlink r:id="rId10" w:history="1">
        <w:r>
          <w:rPr>
            <w:color w:val="0000FF"/>
          </w:rPr>
          <w:t>N 136-п</w:t>
        </w:r>
      </w:hyperlink>
      <w:r>
        <w:t xml:space="preserve"> "Об утверждении Порядка предоставления, распределения и расходования субсидий из бюджета Пермского края бюджетам муниципальных образований Пермского края на реализацию мероприятий, направленных на поддержку муниципальных программ формирования современной городской среды", </w:t>
      </w:r>
      <w:hyperlink r:id="rId11" w:history="1">
        <w:r>
          <w:rPr>
            <w:color w:val="0000FF"/>
          </w:rPr>
          <w:t>Уставом</w:t>
        </w:r>
      </w:hyperlink>
      <w:r>
        <w:t xml:space="preserve"> города Перми, </w:t>
      </w:r>
      <w:hyperlink r:id="rId12" w:history="1">
        <w:r>
          <w:rPr>
            <w:color w:val="0000FF"/>
          </w:rPr>
          <w:t>решением</w:t>
        </w:r>
      </w:hyperlink>
      <w:r>
        <w:t xml:space="preserve"> Пермской городской Думы от 28 августа 2007 г. N 185 "Об утверждении Положения о бюджете и бюджетном процессе в городе Перми", </w:t>
      </w:r>
      <w:hyperlink r:id="rId13" w:history="1">
        <w:r>
          <w:rPr>
            <w:color w:val="0000FF"/>
          </w:rPr>
          <w:t>Постановлением</w:t>
        </w:r>
      </w:hyperlink>
      <w:r>
        <w:t xml:space="preserve">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</w:p>
    <w:p w:rsidR="00717E34" w:rsidRDefault="00717E34">
      <w:pPr>
        <w:pStyle w:val="ConsPlusNormal"/>
        <w:jc w:val="both"/>
      </w:pPr>
    </w:p>
    <w:p w:rsidR="00717E34" w:rsidRDefault="00717E34">
      <w:pPr>
        <w:pStyle w:val="ConsPlusNormal"/>
        <w:ind w:firstLine="540"/>
        <w:jc w:val="both"/>
      </w:pPr>
      <w:r>
        <w:t xml:space="preserve">1. Внести изменения в </w:t>
      </w:r>
      <w:hyperlink r:id="rId14" w:history="1">
        <w:r>
          <w:rPr>
            <w:color w:val="0000FF"/>
          </w:rPr>
          <w:t>Постановление</w:t>
        </w:r>
      </w:hyperlink>
      <w:r>
        <w:t xml:space="preserve"> администрации города Перми от 19 октября 2017 г. N 897 "Об утверждении муниципальной программы "Формирование современной городской среды" (в ред. от 29.12.2017 N 1233), заменив в </w:t>
      </w:r>
      <w:hyperlink r:id="rId15" w:history="1">
        <w:r>
          <w:rPr>
            <w:color w:val="0000FF"/>
          </w:rPr>
          <w:t>преамбуле</w:t>
        </w:r>
      </w:hyperlink>
      <w:r>
        <w:t xml:space="preserve"> слова "Обеспечение качественным жильем и услугами ЖКХ населения Пермского края" словами "Градостроительная и жилищная политика, создание условий для комфортной городской среды".</w:t>
      </w:r>
    </w:p>
    <w:p w:rsidR="00717E34" w:rsidRDefault="00717E34">
      <w:pPr>
        <w:pStyle w:val="ConsPlusNormal"/>
        <w:spacing w:before="220"/>
        <w:ind w:firstLine="540"/>
        <w:jc w:val="both"/>
      </w:pPr>
      <w:r>
        <w:t xml:space="preserve">2. Утвердить прилагаемые </w:t>
      </w:r>
      <w:hyperlink w:anchor="P31" w:history="1">
        <w:r>
          <w:rPr>
            <w:color w:val="0000FF"/>
          </w:rPr>
          <w:t>изменения</w:t>
        </w:r>
      </w:hyperlink>
      <w:r>
        <w:t xml:space="preserve"> в муниципальную </w:t>
      </w:r>
      <w:hyperlink r:id="rId16" w:history="1">
        <w:r>
          <w:rPr>
            <w:color w:val="0000FF"/>
          </w:rPr>
          <w:t>программу</w:t>
        </w:r>
      </w:hyperlink>
      <w:r>
        <w:t xml:space="preserve"> "Формирование современной городской среды", утвержденную Постановлением администрации города Перми от 19 октября 2017 г. N 897 (в ред. от 29.12.2017 N 1233).</w:t>
      </w:r>
    </w:p>
    <w:p w:rsidR="00717E34" w:rsidRDefault="00717E34">
      <w:pPr>
        <w:pStyle w:val="ConsPlusNormal"/>
        <w:spacing w:before="220"/>
        <w:ind w:firstLine="540"/>
        <w:jc w:val="both"/>
      </w:pPr>
      <w:r>
        <w:t>3. Настоящее Постановление вступает в силу со дня официального размещения (опубликования) на официальном сайте муниципального образования город Пермь в информационно-телекоммуникационной сети Интернет.</w:t>
      </w:r>
    </w:p>
    <w:p w:rsidR="00717E34" w:rsidRDefault="00717E34">
      <w:pPr>
        <w:pStyle w:val="ConsPlusNormal"/>
        <w:spacing w:before="220"/>
        <w:ind w:firstLine="540"/>
        <w:jc w:val="both"/>
      </w:pPr>
      <w:r>
        <w:t>4. Информационно-аналитическому управлению администрации города Перми разместить (опубликовать) настоящее Постановление на официальном сайте муниципального образования город Пермь в информационно-телекоммуникационной сети Интернет.</w:t>
      </w:r>
    </w:p>
    <w:p w:rsidR="00717E34" w:rsidRDefault="00717E34">
      <w:pPr>
        <w:pStyle w:val="ConsPlusNormal"/>
        <w:spacing w:before="220"/>
        <w:ind w:firstLine="540"/>
        <w:jc w:val="both"/>
      </w:pPr>
      <w:r>
        <w:t>5.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717E34" w:rsidRDefault="00717E34">
      <w:pPr>
        <w:pStyle w:val="ConsPlusNormal"/>
        <w:spacing w:before="220"/>
        <w:ind w:firstLine="540"/>
        <w:jc w:val="both"/>
      </w:pPr>
      <w:r>
        <w:t xml:space="preserve">6. </w:t>
      </w:r>
      <w:proofErr w:type="spellStart"/>
      <w:r>
        <w:t>Кoнтроль</w:t>
      </w:r>
      <w:proofErr w:type="spellEnd"/>
      <w:r>
        <w:t xml:space="preserve"> за исполнением настоящего Постановления возложить на заместителя главы </w:t>
      </w:r>
      <w:r>
        <w:lastRenderedPageBreak/>
        <w:t>администрации города Перми Романова С.И.</w:t>
      </w:r>
    </w:p>
    <w:p w:rsidR="00717E34" w:rsidRDefault="00717E34">
      <w:pPr>
        <w:pStyle w:val="ConsPlusNormal"/>
        <w:jc w:val="both"/>
      </w:pPr>
    </w:p>
    <w:p w:rsidR="00717E34" w:rsidRDefault="00717E34">
      <w:pPr>
        <w:pStyle w:val="ConsPlusNormal"/>
        <w:jc w:val="right"/>
      </w:pPr>
      <w:r>
        <w:t>Глава города Перми</w:t>
      </w:r>
    </w:p>
    <w:p w:rsidR="00717E34" w:rsidRDefault="00717E34">
      <w:pPr>
        <w:pStyle w:val="ConsPlusNormal"/>
        <w:jc w:val="right"/>
      </w:pPr>
      <w:r>
        <w:t>Д.И.САМОЙЛОВ</w:t>
      </w:r>
    </w:p>
    <w:p w:rsidR="00717E34" w:rsidRDefault="00717E34">
      <w:pPr>
        <w:pStyle w:val="ConsPlusNormal"/>
        <w:jc w:val="both"/>
      </w:pPr>
    </w:p>
    <w:p w:rsidR="00717E34" w:rsidRDefault="00717E34">
      <w:pPr>
        <w:pStyle w:val="ConsPlusNormal"/>
        <w:jc w:val="both"/>
      </w:pPr>
    </w:p>
    <w:p w:rsidR="00717E34" w:rsidRDefault="00717E34">
      <w:pPr>
        <w:pStyle w:val="ConsPlusNormal"/>
        <w:jc w:val="both"/>
      </w:pPr>
    </w:p>
    <w:p w:rsidR="00717E34" w:rsidRDefault="00717E34">
      <w:pPr>
        <w:pStyle w:val="ConsPlusNormal"/>
        <w:jc w:val="both"/>
      </w:pPr>
    </w:p>
    <w:p w:rsidR="00717E34" w:rsidRDefault="00717E34">
      <w:pPr>
        <w:pStyle w:val="ConsPlusNormal"/>
        <w:jc w:val="both"/>
      </w:pPr>
    </w:p>
    <w:p w:rsidR="00717E34" w:rsidRDefault="00717E34">
      <w:pPr>
        <w:pStyle w:val="ConsPlusNormal"/>
        <w:jc w:val="right"/>
        <w:outlineLvl w:val="0"/>
      </w:pPr>
      <w:r>
        <w:t>УТВЕРЖДЕНЫ</w:t>
      </w:r>
    </w:p>
    <w:p w:rsidR="00717E34" w:rsidRDefault="00717E34">
      <w:pPr>
        <w:pStyle w:val="ConsPlusNormal"/>
        <w:jc w:val="right"/>
      </w:pPr>
      <w:r>
        <w:t>Постановлением</w:t>
      </w:r>
    </w:p>
    <w:p w:rsidR="00717E34" w:rsidRDefault="00717E34">
      <w:pPr>
        <w:pStyle w:val="ConsPlusNormal"/>
        <w:jc w:val="right"/>
      </w:pPr>
      <w:r>
        <w:t>администрации города Перми</w:t>
      </w:r>
    </w:p>
    <w:p w:rsidR="00717E34" w:rsidRDefault="00717E34">
      <w:pPr>
        <w:pStyle w:val="ConsPlusNormal"/>
        <w:jc w:val="right"/>
      </w:pPr>
      <w:r>
        <w:t>от 27.06.2018 N 434</w:t>
      </w:r>
    </w:p>
    <w:p w:rsidR="00717E34" w:rsidRDefault="00717E34">
      <w:pPr>
        <w:pStyle w:val="ConsPlusNormal"/>
        <w:jc w:val="both"/>
      </w:pPr>
    </w:p>
    <w:p w:rsidR="00717E34" w:rsidRDefault="00717E34">
      <w:pPr>
        <w:pStyle w:val="ConsPlusTitle"/>
        <w:jc w:val="center"/>
      </w:pPr>
      <w:bookmarkStart w:id="0" w:name="P31"/>
      <w:bookmarkEnd w:id="0"/>
      <w:r>
        <w:t>ИЗМЕНЕНИЯ</w:t>
      </w:r>
    </w:p>
    <w:p w:rsidR="00717E34" w:rsidRDefault="00717E34">
      <w:pPr>
        <w:pStyle w:val="ConsPlusTitle"/>
        <w:jc w:val="center"/>
      </w:pPr>
      <w:r>
        <w:t>В МУНИЦИПАЛЬНУЮ ПРОГРАММУ "ФОРМИРОВАНИЕ СОВРЕМЕННОЙ</w:t>
      </w:r>
    </w:p>
    <w:p w:rsidR="00717E34" w:rsidRDefault="00717E34">
      <w:pPr>
        <w:pStyle w:val="ConsPlusTitle"/>
        <w:jc w:val="center"/>
      </w:pPr>
      <w:r>
        <w:t>ГОРОДСКОЙ СРЕДЫ", УТВЕРЖДЕННУЮ ПОСТАНОВЛЕНИЕМ АДМИНИСТРАЦИИ</w:t>
      </w:r>
    </w:p>
    <w:p w:rsidR="00717E34" w:rsidRDefault="00717E34">
      <w:pPr>
        <w:pStyle w:val="ConsPlusTitle"/>
        <w:jc w:val="center"/>
      </w:pPr>
      <w:r>
        <w:t>ГОРОДА ПЕРМИ ОТ 19 ОКТЯБРЯ 2017 Г. N 897</w:t>
      </w:r>
    </w:p>
    <w:p w:rsidR="00717E34" w:rsidRDefault="00717E34">
      <w:pPr>
        <w:pStyle w:val="ConsPlusNormal"/>
        <w:jc w:val="both"/>
      </w:pPr>
    </w:p>
    <w:p w:rsidR="00717E34" w:rsidRDefault="00717E34">
      <w:pPr>
        <w:pStyle w:val="ConsPlusNormal"/>
        <w:ind w:firstLine="540"/>
        <w:jc w:val="both"/>
      </w:pPr>
      <w:r>
        <w:t xml:space="preserve">1. В </w:t>
      </w:r>
      <w:hyperlink r:id="rId17" w:history="1">
        <w:r>
          <w:rPr>
            <w:color w:val="0000FF"/>
          </w:rPr>
          <w:t>разделе</w:t>
        </w:r>
      </w:hyperlink>
      <w:r>
        <w:t xml:space="preserve"> "Паспорт муниципальной программы":</w:t>
      </w:r>
    </w:p>
    <w:p w:rsidR="00717E34" w:rsidRDefault="00717E34">
      <w:pPr>
        <w:pStyle w:val="ConsPlusNormal"/>
        <w:spacing w:before="220"/>
        <w:ind w:firstLine="540"/>
        <w:jc w:val="both"/>
      </w:pPr>
      <w:r>
        <w:t xml:space="preserve">1.1. в </w:t>
      </w:r>
      <w:hyperlink r:id="rId18" w:history="1">
        <w:r>
          <w:rPr>
            <w:color w:val="0000FF"/>
          </w:rPr>
          <w:t>графе 3 строки 4</w:t>
        </w:r>
      </w:hyperlink>
      <w:r>
        <w:t xml:space="preserve"> слова "(за исключением администрации поселка Новые Ляды города Перми)" исключить;</w:t>
      </w:r>
    </w:p>
    <w:p w:rsidR="00717E34" w:rsidRDefault="00717E34">
      <w:pPr>
        <w:pStyle w:val="ConsPlusNormal"/>
        <w:spacing w:before="220"/>
        <w:ind w:firstLine="540"/>
        <w:jc w:val="both"/>
      </w:pPr>
      <w:r>
        <w:t xml:space="preserve">1.2. </w:t>
      </w:r>
      <w:hyperlink r:id="rId19" w:history="1">
        <w:r>
          <w:rPr>
            <w:color w:val="0000FF"/>
          </w:rPr>
          <w:t>строку 5</w:t>
        </w:r>
      </w:hyperlink>
      <w:r>
        <w:t xml:space="preserve"> изложить в следующей редакции:</w:t>
      </w:r>
    </w:p>
    <w:p w:rsidR="00717E34" w:rsidRDefault="00717E34">
      <w:pPr>
        <w:sectPr w:rsidR="00717E34" w:rsidSect="00B64C7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17E34" w:rsidRDefault="00717E34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26"/>
        <w:gridCol w:w="4025"/>
        <w:gridCol w:w="6633"/>
      </w:tblGrid>
      <w:tr w:rsidR="00717E34"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717E34" w:rsidRDefault="00717E3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025" w:type="dxa"/>
            <w:tcBorders>
              <w:top w:val="single" w:sz="4" w:space="0" w:color="auto"/>
              <w:bottom w:val="single" w:sz="4" w:space="0" w:color="auto"/>
            </w:tcBorders>
          </w:tcPr>
          <w:p w:rsidR="00717E34" w:rsidRDefault="00717E34">
            <w:pPr>
              <w:pStyle w:val="ConsPlusNormal"/>
            </w:pPr>
            <w:r>
              <w:t>Характеристика текущего состояния сферы реализации программы</w:t>
            </w:r>
          </w:p>
        </w:tc>
        <w:tc>
          <w:tcPr>
            <w:tcW w:w="66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17E34" w:rsidRDefault="00717E34">
            <w:pPr>
              <w:pStyle w:val="ConsPlusNormal"/>
            </w:pPr>
            <w:r>
              <w:t xml:space="preserve">настоящая программа направлена на достижение целей и показателей государственной </w:t>
            </w:r>
            <w:hyperlink r:id="rId20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"Градостроительная и жилищная политика, создание условий для комфортной городской среды", утвержденной Постановлением Правительства Пермского края от 3 октября 2013 г. N 1331-п, </w:t>
            </w:r>
            <w:hyperlink r:id="rId21" w:history="1">
              <w:r>
                <w:rPr>
                  <w:color w:val="0000FF"/>
                </w:rPr>
                <w:t>Плана</w:t>
              </w:r>
            </w:hyperlink>
            <w:r>
              <w:t xml:space="preserve"> мероприятий по реализации Стратегии социально-экономического развития муниципального образования город Пермь до 2030 года на период 2016-2020 годов, утвержденного решением Пермской городской Думы от 26 апреля 2016 г. N 67 (далее - План СЭР).</w:t>
            </w:r>
          </w:p>
          <w:p w:rsidR="00717E34" w:rsidRDefault="00717E34">
            <w:pPr>
              <w:pStyle w:val="ConsPlusNormal"/>
            </w:pPr>
            <w:r>
              <w:t>В соответствии с Планом СЭР важнейшим стратегическим аспектом реализации программы является создание комфортной среды проживания в городе Перми.</w:t>
            </w:r>
          </w:p>
          <w:p w:rsidR="00717E34" w:rsidRDefault="00717E34">
            <w:pPr>
              <w:pStyle w:val="ConsPlusNormal"/>
            </w:pPr>
            <w:r>
              <w:t>Для реализации стратегического аспекта Планом СЭР закреплена задача повышения уровня благоустройства территории города Перми.</w:t>
            </w:r>
          </w:p>
          <w:p w:rsidR="00717E34" w:rsidRDefault="00717E34">
            <w:pPr>
              <w:pStyle w:val="ConsPlusNormal"/>
            </w:pPr>
            <w:r>
              <w:t>Стратегическая задача повышения уровня благоустройства территории города Перми разделена на ключевые составляющие:</w:t>
            </w:r>
          </w:p>
          <w:p w:rsidR="00717E34" w:rsidRDefault="00717E34">
            <w:pPr>
              <w:pStyle w:val="ConsPlusNormal"/>
            </w:pPr>
            <w:r>
              <w:t>улучшение территорий города Перми соответствующего функционального назначения (площадей, набережных, улиц, пешеходных зон, скверов, парков, иных территорий);</w:t>
            </w:r>
          </w:p>
          <w:p w:rsidR="00717E34" w:rsidRDefault="00717E34">
            <w:pPr>
              <w:pStyle w:val="ConsPlusNormal"/>
            </w:pPr>
            <w:r>
              <w:t>повышение уровня благоустройства индивидуальных жилых домов и земельных участков, предоставленных для их размещения;</w:t>
            </w:r>
          </w:p>
          <w:p w:rsidR="00717E34" w:rsidRDefault="00717E34">
            <w:pPr>
              <w:pStyle w:val="ConsPlusNormal"/>
            </w:pPr>
            <w:r>
              <w:t>улучшение внутригородского пространства на территории муниципального образования город Пермь.</w:t>
            </w:r>
          </w:p>
          <w:p w:rsidR="00717E34" w:rsidRDefault="00717E34">
            <w:pPr>
              <w:pStyle w:val="ConsPlusNormal"/>
            </w:pPr>
            <w:r>
              <w:t>1. Благоустройство дворовых территорий многоквартирных домов города Перми.</w:t>
            </w:r>
          </w:p>
          <w:p w:rsidR="00717E34" w:rsidRDefault="00717E34">
            <w:pPr>
              <w:pStyle w:val="ConsPlusNormal"/>
            </w:pPr>
            <w:r>
              <w:t>На территории города Перми, за исключением многоквартирных домов, признанных в установленном порядке аварийными и подлежащими сносу или реконструкции, расположено 5520 многоквартирных домов.</w:t>
            </w:r>
          </w:p>
          <w:p w:rsidR="00717E34" w:rsidRDefault="00717E34">
            <w:pPr>
              <w:pStyle w:val="ConsPlusNormal"/>
            </w:pPr>
            <w:r>
              <w:t xml:space="preserve">На придомовой территории 1146 многоквартирных домов города Перми проведены мероприятия по обустройству придомовой </w:t>
            </w:r>
            <w:r>
              <w:lastRenderedPageBreak/>
              <w:t>территории общей площадью 3,34 млн. кв. м.</w:t>
            </w:r>
          </w:p>
          <w:p w:rsidR="00717E34" w:rsidRDefault="00717E34">
            <w:pPr>
              <w:pStyle w:val="ConsPlusNormal"/>
            </w:pPr>
            <w:r>
              <w:t>Всего по состоянию на конец 2017 года приведено в нормативное состояние 22,93% от общего количества дворовых территорий многоквартирных домов города Перми.</w:t>
            </w:r>
          </w:p>
          <w:p w:rsidR="00717E34" w:rsidRDefault="00717E34">
            <w:pPr>
              <w:pStyle w:val="ConsPlusNormal"/>
            </w:pPr>
            <w:r>
              <w:t>Охват населения благоустроенными дворовыми территориями составляет 27,65%.</w:t>
            </w:r>
          </w:p>
          <w:p w:rsidR="00717E34" w:rsidRDefault="00717E34">
            <w:pPr>
              <w:pStyle w:val="ConsPlusNormal"/>
            </w:pPr>
            <w:r>
              <w:t>2. Повышение уровня благоустройства индивидуальных жилых домов и земельных участков, предоставленных для их размещения в городе Перми.</w:t>
            </w:r>
          </w:p>
          <w:p w:rsidR="00717E34" w:rsidRDefault="00717E34">
            <w:pPr>
              <w:pStyle w:val="ConsPlusNormal"/>
            </w:pPr>
            <w:r>
              <w:t xml:space="preserve">Требования к уровню благоустройства территории города Перми определены в </w:t>
            </w:r>
            <w:hyperlink r:id="rId22" w:history="1">
              <w:r>
                <w:rPr>
                  <w:color w:val="0000FF"/>
                </w:rPr>
                <w:t>Правилах</w:t>
              </w:r>
            </w:hyperlink>
            <w:r>
              <w:t xml:space="preserve"> благоустройства и содержания территории в городе Перми, утвержденных решением Пермской городской Думы от 29 января 2008 г. N 4 (далее - Решение N 4).</w:t>
            </w:r>
          </w:p>
          <w:p w:rsidR="00717E34" w:rsidRDefault="00717E34">
            <w:pPr>
              <w:pStyle w:val="ConsPlusNormal"/>
            </w:pPr>
            <w:r>
              <w:t xml:space="preserve">В целях формирования комфортной среды проживания на территории города Перми необходимой является оценка уровня благоустройства индивидуальных жилых домов и земельных участков, предоставленных для их размещения в районах города Перми на предмет соответствия уровня их благоустройства требованиям </w:t>
            </w:r>
            <w:hyperlink r:id="rId23" w:history="1">
              <w:r>
                <w:rPr>
                  <w:color w:val="0000FF"/>
                </w:rPr>
                <w:t>Решения N 4</w:t>
              </w:r>
            </w:hyperlink>
            <w:r>
              <w:t>. Плановый срок окончания проведения инвентаризации - 2020 год.</w:t>
            </w:r>
          </w:p>
          <w:p w:rsidR="00717E34" w:rsidRDefault="00717E34">
            <w:pPr>
              <w:pStyle w:val="ConsPlusNormal"/>
            </w:pPr>
            <w:r>
              <w:t>3. Благоустройство общественных территорий муниципального образования город Пермь соответствующего функционального назначения (площадей, набережных, улиц, пешеходных зон, скверов, парков, долин малых рек и иных территорий (далее - общественные территории города Перми).</w:t>
            </w:r>
          </w:p>
          <w:p w:rsidR="00717E34" w:rsidRDefault="00717E34">
            <w:pPr>
              <w:pStyle w:val="ConsPlusNormal"/>
            </w:pPr>
            <w:r>
              <w:t>В целях организации процесса комплексного благоустройства общественных территорий города Перми программой предусмотрено обеспечение универсальных механизмов: капитальный ремонт, реконструкция, строительство общественных территорий города Перми.</w:t>
            </w:r>
          </w:p>
          <w:p w:rsidR="00717E34" w:rsidRDefault="00717E34">
            <w:pPr>
              <w:pStyle w:val="ConsPlusNormal"/>
            </w:pPr>
            <w:r>
              <w:t xml:space="preserve">Таким образом, в рамках реализации муниципальной программы "Формирование современной городской среды" в 2017 году выполнен капитальный ремонт сквера на нижней части набережной </w:t>
            </w:r>
            <w:r>
              <w:lastRenderedPageBreak/>
              <w:t>реки Камы на участке от Кафедрального собора до моста через реку Каму. Перечень работ по благоустройству общественной территории определен по результатам общественного обсуждения в фокус-группах.</w:t>
            </w:r>
          </w:p>
          <w:p w:rsidR="00717E34" w:rsidRDefault="00717E34">
            <w:pPr>
              <w:pStyle w:val="ConsPlusNormal"/>
            </w:pPr>
            <w:r>
              <w:t>В 2018-2022 годах по результатам представления, рассмотрения и оценки предложений граждан, организаций о включении общественных территорий муниципального образования город Пермь в муниципальную программу "Формирование современной городской среды" на 2018-2022 годы определен перечень общественных территорий города Перми, подлежащих благоустройству, в количестве 33 единиц</w:t>
            </w:r>
          </w:p>
        </w:tc>
      </w:tr>
    </w:tbl>
    <w:p w:rsidR="00717E34" w:rsidRDefault="00717E34">
      <w:pPr>
        <w:pStyle w:val="ConsPlusNormal"/>
        <w:jc w:val="both"/>
      </w:pPr>
    </w:p>
    <w:p w:rsidR="00717E34" w:rsidRDefault="00717E34">
      <w:pPr>
        <w:pStyle w:val="ConsPlusNormal"/>
        <w:ind w:firstLine="540"/>
        <w:jc w:val="both"/>
      </w:pPr>
      <w:r>
        <w:t xml:space="preserve">1.3. </w:t>
      </w:r>
      <w:hyperlink r:id="rId24" w:history="1">
        <w:r>
          <w:rPr>
            <w:color w:val="0000FF"/>
          </w:rPr>
          <w:t>строку 7</w:t>
        </w:r>
      </w:hyperlink>
      <w:r>
        <w:t xml:space="preserve"> изложить в следующей редакции:</w:t>
      </w:r>
    </w:p>
    <w:p w:rsidR="00717E34" w:rsidRDefault="00717E34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26"/>
        <w:gridCol w:w="4025"/>
        <w:gridCol w:w="6633"/>
      </w:tblGrid>
      <w:tr w:rsidR="00717E34"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717E34" w:rsidRDefault="00717E3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025" w:type="dxa"/>
            <w:tcBorders>
              <w:top w:val="single" w:sz="4" w:space="0" w:color="auto"/>
              <w:bottom w:val="single" w:sz="4" w:space="0" w:color="auto"/>
            </w:tcBorders>
          </w:tcPr>
          <w:p w:rsidR="00717E34" w:rsidRDefault="00717E34">
            <w:pPr>
              <w:pStyle w:val="ConsPlusNormal"/>
            </w:pPr>
            <w:r>
              <w:t>Перечень подпрограмм и задач</w:t>
            </w:r>
          </w:p>
        </w:tc>
        <w:tc>
          <w:tcPr>
            <w:tcW w:w="6633" w:type="dxa"/>
            <w:tcBorders>
              <w:top w:val="single" w:sz="4" w:space="0" w:color="auto"/>
              <w:bottom w:val="single" w:sz="4" w:space="0" w:color="auto"/>
            </w:tcBorders>
          </w:tcPr>
          <w:p w:rsidR="00717E34" w:rsidRDefault="00717E34">
            <w:pPr>
              <w:pStyle w:val="ConsPlusNormal"/>
            </w:pPr>
            <w:r>
              <w:t>1.1. Формирование комфортного внутригородского пространства на территории муниципального образования город Пермь.</w:t>
            </w:r>
          </w:p>
          <w:p w:rsidR="00717E34" w:rsidRDefault="00717E34">
            <w:pPr>
              <w:pStyle w:val="ConsPlusNormal"/>
            </w:pPr>
            <w:r>
              <w:t>1.1.1. Повышение уровня благоустройства дворовых территорий многоквартирных домов города Перми.</w:t>
            </w:r>
          </w:p>
          <w:p w:rsidR="00717E34" w:rsidRDefault="00717E34">
            <w:pPr>
              <w:pStyle w:val="ConsPlusNormal"/>
            </w:pPr>
            <w:r>
              <w:t>1.1.2. Повышение уровня благоустройства индивидуальных жилых домов и земельных участков, предоставленных для их размещения в городе Перми.</w:t>
            </w:r>
          </w:p>
          <w:p w:rsidR="00717E34" w:rsidRDefault="00717E34">
            <w:pPr>
              <w:pStyle w:val="ConsPlusNormal"/>
            </w:pPr>
            <w:r>
              <w:t>1.2. Благоустройство общественных территорий муниципального образования город Пермь.</w:t>
            </w:r>
          </w:p>
          <w:p w:rsidR="00717E34" w:rsidRDefault="00717E34">
            <w:pPr>
              <w:pStyle w:val="ConsPlusNormal"/>
            </w:pPr>
            <w:r>
              <w:t>1.2.1. Повышение уровня благоустройства общественных территорий города Перми</w:t>
            </w:r>
          </w:p>
        </w:tc>
      </w:tr>
    </w:tbl>
    <w:p w:rsidR="00717E34" w:rsidRDefault="00717E34">
      <w:pPr>
        <w:pStyle w:val="ConsPlusNormal"/>
        <w:jc w:val="both"/>
      </w:pPr>
    </w:p>
    <w:p w:rsidR="00717E34" w:rsidRDefault="00717E34">
      <w:pPr>
        <w:pStyle w:val="ConsPlusNormal"/>
        <w:ind w:firstLine="540"/>
        <w:jc w:val="both"/>
      </w:pPr>
      <w:r>
        <w:t xml:space="preserve">1.4. </w:t>
      </w:r>
      <w:hyperlink r:id="rId25" w:history="1">
        <w:r>
          <w:rPr>
            <w:color w:val="0000FF"/>
          </w:rPr>
          <w:t>строки 9</w:t>
        </w:r>
      </w:hyperlink>
      <w:r>
        <w:t xml:space="preserve">, </w:t>
      </w:r>
      <w:hyperlink r:id="rId26" w:history="1">
        <w:r>
          <w:rPr>
            <w:color w:val="0000FF"/>
          </w:rPr>
          <w:t>10</w:t>
        </w:r>
      </w:hyperlink>
      <w:r>
        <w:t xml:space="preserve"> изложить в следующей редакции:</w:t>
      </w:r>
    </w:p>
    <w:p w:rsidR="00717E34" w:rsidRDefault="00717E34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26"/>
        <w:gridCol w:w="4025"/>
        <w:gridCol w:w="1644"/>
        <w:gridCol w:w="1361"/>
        <w:gridCol w:w="1247"/>
        <w:gridCol w:w="1531"/>
        <w:gridCol w:w="850"/>
      </w:tblGrid>
      <w:tr w:rsidR="00717E34">
        <w:tc>
          <w:tcPr>
            <w:tcW w:w="426" w:type="dxa"/>
            <w:vMerge w:val="restart"/>
          </w:tcPr>
          <w:p w:rsidR="00717E34" w:rsidRDefault="00717E3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4025" w:type="dxa"/>
          </w:tcPr>
          <w:p w:rsidR="00717E34" w:rsidRDefault="00717E34">
            <w:pPr>
              <w:pStyle w:val="ConsPlusNormal"/>
            </w:pPr>
            <w:r>
              <w:t>Объемы и источники финансирования программы (подпрограммы)</w:t>
            </w:r>
          </w:p>
        </w:tc>
        <w:tc>
          <w:tcPr>
            <w:tcW w:w="1644" w:type="dxa"/>
          </w:tcPr>
          <w:p w:rsidR="00717E34" w:rsidRDefault="00717E34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361" w:type="dxa"/>
          </w:tcPr>
          <w:p w:rsidR="00717E34" w:rsidRDefault="00717E34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247" w:type="dxa"/>
          </w:tcPr>
          <w:p w:rsidR="00717E34" w:rsidRDefault="00717E34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531" w:type="dxa"/>
          </w:tcPr>
          <w:p w:rsidR="00717E34" w:rsidRDefault="00717E34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850" w:type="dxa"/>
          </w:tcPr>
          <w:p w:rsidR="00717E34" w:rsidRDefault="00717E34">
            <w:pPr>
              <w:pStyle w:val="ConsPlusNormal"/>
              <w:jc w:val="center"/>
            </w:pPr>
            <w:r>
              <w:t>2022 год</w:t>
            </w:r>
          </w:p>
        </w:tc>
      </w:tr>
      <w:tr w:rsidR="00717E34">
        <w:tc>
          <w:tcPr>
            <w:tcW w:w="426" w:type="dxa"/>
            <w:vMerge/>
          </w:tcPr>
          <w:p w:rsidR="00717E34" w:rsidRDefault="00717E34"/>
        </w:tc>
        <w:tc>
          <w:tcPr>
            <w:tcW w:w="4025" w:type="dxa"/>
          </w:tcPr>
          <w:p w:rsidR="00717E34" w:rsidRDefault="00717E34">
            <w:pPr>
              <w:pStyle w:val="ConsPlusNormal"/>
            </w:pPr>
            <w:r>
              <w:t>программа, всего (тыс. руб.), в том числе</w:t>
            </w:r>
          </w:p>
        </w:tc>
        <w:tc>
          <w:tcPr>
            <w:tcW w:w="1644" w:type="dxa"/>
          </w:tcPr>
          <w:p w:rsidR="00717E34" w:rsidRDefault="00717E34">
            <w:pPr>
              <w:pStyle w:val="ConsPlusNormal"/>
              <w:jc w:val="center"/>
            </w:pPr>
            <w:r>
              <w:t>602457,57753</w:t>
            </w:r>
          </w:p>
        </w:tc>
        <w:tc>
          <w:tcPr>
            <w:tcW w:w="1361" w:type="dxa"/>
          </w:tcPr>
          <w:p w:rsidR="00717E34" w:rsidRDefault="00717E34">
            <w:pPr>
              <w:pStyle w:val="ConsPlusNormal"/>
              <w:jc w:val="center"/>
            </w:pPr>
            <w:r>
              <w:t>309867,000</w:t>
            </w:r>
          </w:p>
        </w:tc>
        <w:tc>
          <w:tcPr>
            <w:tcW w:w="1247" w:type="dxa"/>
          </w:tcPr>
          <w:p w:rsidR="00717E34" w:rsidRDefault="00717E34">
            <w:pPr>
              <w:pStyle w:val="ConsPlusNormal"/>
              <w:jc w:val="center"/>
            </w:pPr>
            <w:r>
              <w:t>90000,000</w:t>
            </w:r>
          </w:p>
        </w:tc>
        <w:tc>
          <w:tcPr>
            <w:tcW w:w="1531" w:type="dxa"/>
          </w:tcPr>
          <w:p w:rsidR="00717E34" w:rsidRDefault="00717E34">
            <w:pPr>
              <w:pStyle w:val="ConsPlusNormal"/>
              <w:jc w:val="center"/>
            </w:pPr>
            <w:r>
              <w:t>64683,400</w:t>
            </w:r>
          </w:p>
        </w:tc>
        <w:tc>
          <w:tcPr>
            <w:tcW w:w="850" w:type="dxa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</w:tr>
      <w:tr w:rsidR="00717E34">
        <w:tc>
          <w:tcPr>
            <w:tcW w:w="426" w:type="dxa"/>
            <w:vMerge/>
          </w:tcPr>
          <w:p w:rsidR="00717E34" w:rsidRDefault="00717E34"/>
        </w:tc>
        <w:tc>
          <w:tcPr>
            <w:tcW w:w="4025" w:type="dxa"/>
          </w:tcPr>
          <w:p w:rsidR="00717E34" w:rsidRDefault="00717E34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717E34" w:rsidRDefault="00717E34">
            <w:pPr>
              <w:pStyle w:val="ConsPlusNormal"/>
              <w:jc w:val="center"/>
            </w:pPr>
            <w:r>
              <w:t>172361,73900</w:t>
            </w:r>
          </w:p>
        </w:tc>
        <w:tc>
          <w:tcPr>
            <w:tcW w:w="1361" w:type="dxa"/>
          </w:tcPr>
          <w:p w:rsidR="00717E34" w:rsidRDefault="00717E34">
            <w:pPr>
              <w:pStyle w:val="ConsPlusNormal"/>
              <w:jc w:val="center"/>
            </w:pPr>
            <w:r>
              <w:t>174867,000</w:t>
            </w:r>
          </w:p>
        </w:tc>
        <w:tc>
          <w:tcPr>
            <w:tcW w:w="1247" w:type="dxa"/>
          </w:tcPr>
          <w:p w:rsidR="00717E34" w:rsidRDefault="00717E34">
            <w:pPr>
              <w:pStyle w:val="ConsPlusNormal"/>
              <w:jc w:val="center"/>
            </w:pPr>
            <w:r>
              <w:t>90000,000</w:t>
            </w:r>
          </w:p>
        </w:tc>
        <w:tc>
          <w:tcPr>
            <w:tcW w:w="1531" w:type="dxa"/>
          </w:tcPr>
          <w:p w:rsidR="00717E34" w:rsidRDefault="00717E34">
            <w:pPr>
              <w:pStyle w:val="ConsPlusNormal"/>
              <w:jc w:val="center"/>
            </w:pPr>
            <w:r>
              <w:t>64683,400</w:t>
            </w:r>
          </w:p>
        </w:tc>
        <w:tc>
          <w:tcPr>
            <w:tcW w:w="850" w:type="dxa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</w:tr>
      <w:tr w:rsidR="00717E34">
        <w:tc>
          <w:tcPr>
            <w:tcW w:w="426" w:type="dxa"/>
            <w:vMerge/>
          </w:tcPr>
          <w:p w:rsidR="00717E34" w:rsidRDefault="00717E34"/>
        </w:tc>
        <w:tc>
          <w:tcPr>
            <w:tcW w:w="4025" w:type="dxa"/>
          </w:tcPr>
          <w:p w:rsidR="00717E34" w:rsidRDefault="00717E34">
            <w:pPr>
              <w:pStyle w:val="ConsPlusNormal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644" w:type="dxa"/>
          </w:tcPr>
          <w:p w:rsidR="00717E34" w:rsidRDefault="00717E34">
            <w:pPr>
              <w:pStyle w:val="ConsPlusNormal"/>
              <w:jc w:val="center"/>
            </w:pPr>
            <w:r>
              <w:t>1180,87656</w:t>
            </w:r>
          </w:p>
        </w:tc>
        <w:tc>
          <w:tcPr>
            <w:tcW w:w="1361" w:type="dxa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850" w:type="dxa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</w:tr>
      <w:tr w:rsidR="00717E34">
        <w:tc>
          <w:tcPr>
            <w:tcW w:w="426" w:type="dxa"/>
            <w:vMerge/>
          </w:tcPr>
          <w:p w:rsidR="00717E34" w:rsidRDefault="00717E34"/>
        </w:tc>
        <w:tc>
          <w:tcPr>
            <w:tcW w:w="4025" w:type="dxa"/>
          </w:tcPr>
          <w:p w:rsidR="00717E34" w:rsidRDefault="00717E34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644" w:type="dxa"/>
          </w:tcPr>
          <w:p w:rsidR="00717E34" w:rsidRDefault="00717E34">
            <w:pPr>
              <w:pStyle w:val="ConsPlusNormal"/>
              <w:jc w:val="center"/>
            </w:pPr>
            <w:r>
              <w:t>127447,23439</w:t>
            </w:r>
          </w:p>
        </w:tc>
        <w:tc>
          <w:tcPr>
            <w:tcW w:w="1361" w:type="dxa"/>
          </w:tcPr>
          <w:p w:rsidR="00717E34" w:rsidRDefault="00717E34">
            <w:pPr>
              <w:pStyle w:val="ConsPlusNormal"/>
              <w:jc w:val="center"/>
            </w:pPr>
            <w:r>
              <w:t>135000,000</w:t>
            </w:r>
          </w:p>
        </w:tc>
        <w:tc>
          <w:tcPr>
            <w:tcW w:w="1247" w:type="dxa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850" w:type="dxa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</w:tr>
      <w:tr w:rsidR="00717E34">
        <w:tc>
          <w:tcPr>
            <w:tcW w:w="426" w:type="dxa"/>
            <w:vMerge/>
          </w:tcPr>
          <w:p w:rsidR="00717E34" w:rsidRDefault="00717E34"/>
        </w:tc>
        <w:tc>
          <w:tcPr>
            <w:tcW w:w="4025" w:type="dxa"/>
          </w:tcPr>
          <w:p w:rsidR="00717E34" w:rsidRDefault="00717E34">
            <w:pPr>
              <w:pStyle w:val="ConsPlusNormal"/>
            </w:pPr>
            <w:r>
              <w:t>бюджет Российской Федерации</w:t>
            </w:r>
          </w:p>
        </w:tc>
        <w:tc>
          <w:tcPr>
            <w:tcW w:w="1644" w:type="dxa"/>
          </w:tcPr>
          <w:p w:rsidR="00717E34" w:rsidRDefault="00717E34">
            <w:pPr>
              <w:pStyle w:val="ConsPlusNormal"/>
              <w:jc w:val="center"/>
            </w:pPr>
            <w:r>
              <w:t>171467,72758</w:t>
            </w:r>
          </w:p>
        </w:tc>
        <w:tc>
          <w:tcPr>
            <w:tcW w:w="1361" w:type="dxa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850" w:type="dxa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</w:tr>
      <w:tr w:rsidR="00717E34">
        <w:tc>
          <w:tcPr>
            <w:tcW w:w="426" w:type="dxa"/>
            <w:vMerge/>
          </w:tcPr>
          <w:p w:rsidR="00717E34" w:rsidRDefault="00717E34"/>
        </w:tc>
        <w:tc>
          <w:tcPr>
            <w:tcW w:w="4025" w:type="dxa"/>
          </w:tcPr>
          <w:p w:rsidR="00717E34" w:rsidRDefault="00717E34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644" w:type="dxa"/>
          </w:tcPr>
          <w:p w:rsidR="00717E34" w:rsidRDefault="00717E34">
            <w:pPr>
              <w:pStyle w:val="ConsPlusNormal"/>
              <w:jc w:val="center"/>
            </w:pPr>
            <w:r>
              <w:t>130000,000</w:t>
            </w:r>
          </w:p>
        </w:tc>
        <w:tc>
          <w:tcPr>
            <w:tcW w:w="1361" w:type="dxa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850" w:type="dxa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</w:tr>
      <w:tr w:rsidR="00717E34">
        <w:tc>
          <w:tcPr>
            <w:tcW w:w="426" w:type="dxa"/>
            <w:vMerge/>
          </w:tcPr>
          <w:p w:rsidR="00717E34" w:rsidRDefault="00717E34"/>
        </w:tc>
        <w:tc>
          <w:tcPr>
            <w:tcW w:w="4025" w:type="dxa"/>
          </w:tcPr>
          <w:p w:rsidR="00717E34" w:rsidRDefault="00717E34">
            <w:pPr>
              <w:pStyle w:val="ConsPlusNormal"/>
            </w:pPr>
            <w:r>
              <w:t>подпрограмма 1.1, всего (тыс. руб.), в том числе</w:t>
            </w:r>
          </w:p>
        </w:tc>
        <w:tc>
          <w:tcPr>
            <w:tcW w:w="1644" w:type="dxa"/>
          </w:tcPr>
          <w:p w:rsidR="00717E34" w:rsidRDefault="00717E34">
            <w:pPr>
              <w:pStyle w:val="ConsPlusNormal"/>
              <w:jc w:val="center"/>
            </w:pPr>
            <w:r>
              <w:t>261143,69500</w:t>
            </w:r>
          </w:p>
        </w:tc>
        <w:tc>
          <w:tcPr>
            <w:tcW w:w="1361" w:type="dxa"/>
          </w:tcPr>
          <w:p w:rsidR="00717E34" w:rsidRDefault="00717E34">
            <w:pPr>
              <w:pStyle w:val="ConsPlusNormal"/>
              <w:jc w:val="center"/>
            </w:pPr>
            <w:r>
              <w:t>20000,000</w:t>
            </w:r>
          </w:p>
        </w:tc>
        <w:tc>
          <w:tcPr>
            <w:tcW w:w="1247" w:type="dxa"/>
          </w:tcPr>
          <w:p w:rsidR="00717E34" w:rsidRDefault="00717E34">
            <w:pPr>
              <w:pStyle w:val="ConsPlusNormal"/>
              <w:jc w:val="center"/>
            </w:pPr>
            <w:r>
              <w:t>20000,000</w:t>
            </w:r>
          </w:p>
        </w:tc>
        <w:tc>
          <w:tcPr>
            <w:tcW w:w="1531" w:type="dxa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850" w:type="dxa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</w:tr>
      <w:tr w:rsidR="00717E34">
        <w:tc>
          <w:tcPr>
            <w:tcW w:w="426" w:type="dxa"/>
            <w:vMerge/>
          </w:tcPr>
          <w:p w:rsidR="00717E34" w:rsidRDefault="00717E34"/>
        </w:tc>
        <w:tc>
          <w:tcPr>
            <w:tcW w:w="4025" w:type="dxa"/>
          </w:tcPr>
          <w:p w:rsidR="00717E34" w:rsidRDefault="00717E34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717E34" w:rsidRDefault="00717E34">
            <w:pPr>
              <w:pStyle w:val="ConsPlusNormal"/>
              <w:jc w:val="center"/>
            </w:pPr>
            <w:r>
              <w:t>52228,73900</w:t>
            </w:r>
          </w:p>
        </w:tc>
        <w:tc>
          <w:tcPr>
            <w:tcW w:w="1361" w:type="dxa"/>
          </w:tcPr>
          <w:p w:rsidR="00717E34" w:rsidRDefault="00717E34">
            <w:pPr>
              <w:pStyle w:val="ConsPlusNormal"/>
              <w:jc w:val="center"/>
            </w:pPr>
            <w:r>
              <w:t>20000,000</w:t>
            </w:r>
          </w:p>
        </w:tc>
        <w:tc>
          <w:tcPr>
            <w:tcW w:w="1247" w:type="dxa"/>
          </w:tcPr>
          <w:p w:rsidR="00717E34" w:rsidRDefault="00717E34">
            <w:pPr>
              <w:pStyle w:val="ConsPlusNormal"/>
              <w:jc w:val="center"/>
            </w:pPr>
            <w:r>
              <w:t>20000,000</w:t>
            </w:r>
          </w:p>
        </w:tc>
        <w:tc>
          <w:tcPr>
            <w:tcW w:w="1531" w:type="dxa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850" w:type="dxa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</w:tr>
      <w:tr w:rsidR="00717E34">
        <w:tc>
          <w:tcPr>
            <w:tcW w:w="426" w:type="dxa"/>
            <w:vMerge/>
          </w:tcPr>
          <w:p w:rsidR="00717E34" w:rsidRDefault="00717E34"/>
        </w:tc>
        <w:tc>
          <w:tcPr>
            <w:tcW w:w="4025" w:type="dxa"/>
          </w:tcPr>
          <w:p w:rsidR="00717E34" w:rsidRDefault="00717E34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644" w:type="dxa"/>
          </w:tcPr>
          <w:p w:rsidR="00717E34" w:rsidRDefault="00717E34">
            <w:pPr>
              <w:pStyle w:val="ConsPlusNormal"/>
              <w:jc w:val="center"/>
            </w:pPr>
            <w:r>
              <w:t>56407,03812</w:t>
            </w:r>
          </w:p>
        </w:tc>
        <w:tc>
          <w:tcPr>
            <w:tcW w:w="1361" w:type="dxa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850" w:type="dxa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</w:tr>
      <w:tr w:rsidR="00717E34">
        <w:tc>
          <w:tcPr>
            <w:tcW w:w="426" w:type="dxa"/>
            <w:vMerge/>
          </w:tcPr>
          <w:p w:rsidR="00717E34" w:rsidRDefault="00717E34"/>
        </w:tc>
        <w:tc>
          <w:tcPr>
            <w:tcW w:w="4025" w:type="dxa"/>
          </w:tcPr>
          <w:p w:rsidR="00717E34" w:rsidRDefault="00717E34">
            <w:pPr>
              <w:pStyle w:val="ConsPlusNormal"/>
            </w:pPr>
            <w:r>
              <w:t>бюджет Российской Федерации</w:t>
            </w:r>
          </w:p>
        </w:tc>
        <w:tc>
          <w:tcPr>
            <w:tcW w:w="1644" w:type="dxa"/>
          </w:tcPr>
          <w:p w:rsidR="00717E34" w:rsidRDefault="00717E34">
            <w:pPr>
              <w:pStyle w:val="ConsPlusNormal"/>
              <w:jc w:val="center"/>
            </w:pPr>
            <w:r>
              <w:t>152507,91788</w:t>
            </w:r>
          </w:p>
        </w:tc>
        <w:tc>
          <w:tcPr>
            <w:tcW w:w="1361" w:type="dxa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850" w:type="dxa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</w:tr>
      <w:tr w:rsidR="00717E34">
        <w:tc>
          <w:tcPr>
            <w:tcW w:w="426" w:type="dxa"/>
            <w:vMerge/>
          </w:tcPr>
          <w:p w:rsidR="00717E34" w:rsidRDefault="00717E34"/>
        </w:tc>
        <w:tc>
          <w:tcPr>
            <w:tcW w:w="4025" w:type="dxa"/>
          </w:tcPr>
          <w:p w:rsidR="00717E34" w:rsidRDefault="00717E34">
            <w:pPr>
              <w:pStyle w:val="ConsPlusNormal"/>
            </w:pPr>
            <w:r>
              <w:t>подпрограмма 1.2, всего (тыс. руб.), в том числе</w:t>
            </w:r>
          </w:p>
        </w:tc>
        <w:tc>
          <w:tcPr>
            <w:tcW w:w="1644" w:type="dxa"/>
          </w:tcPr>
          <w:p w:rsidR="00717E34" w:rsidRDefault="00717E34">
            <w:pPr>
              <w:pStyle w:val="ConsPlusNormal"/>
              <w:jc w:val="center"/>
            </w:pPr>
            <w:r>
              <w:t>341313,88253</w:t>
            </w:r>
          </w:p>
        </w:tc>
        <w:tc>
          <w:tcPr>
            <w:tcW w:w="1361" w:type="dxa"/>
          </w:tcPr>
          <w:p w:rsidR="00717E34" w:rsidRDefault="00717E34">
            <w:pPr>
              <w:pStyle w:val="ConsPlusNormal"/>
              <w:jc w:val="center"/>
            </w:pPr>
            <w:r>
              <w:t>289867,000</w:t>
            </w:r>
          </w:p>
        </w:tc>
        <w:tc>
          <w:tcPr>
            <w:tcW w:w="1247" w:type="dxa"/>
          </w:tcPr>
          <w:p w:rsidR="00717E34" w:rsidRDefault="00717E34">
            <w:pPr>
              <w:pStyle w:val="ConsPlusNormal"/>
              <w:jc w:val="center"/>
            </w:pPr>
            <w:r>
              <w:t>70000,000</w:t>
            </w:r>
          </w:p>
        </w:tc>
        <w:tc>
          <w:tcPr>
            <w:tcW w:w="1531" w:type="dxa"/>
          </w:tcPr>
          <w:p w:rsidR="00717E34" w:rsidRDefault="00717E34">
            <w:pPr>
              <w:pStyle w:val="ConsPlusNormal"/>
              <w:jc w:val="center"/>
            </w:pPr>
            <w:r>
              <w:t>64683,40000</w:t>
            </w:r>
          </w:p>
        </w:tc>
        <w:tc>
          <w:tcPr>
            <w:tcW w:w="850" w:type="dxa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</w:tr>
      <w:tr w:rsidR="00717E34">
        <w:tc>
          <w:tcPr>
            <w:tcW w:w="426" w:type="dxa"/>
            <w:vMerge/>
          </w:tcPr>
          <w:p w:rsidR="00717E34" w:rsidRDefault="00717E34"/>
        </w:tc>
        <w:tc>
          <w:tcPr>
            <w:tcW w:w="4025" w:type="dxa"/>
          </w:tcPr>
          <w:p w:rsidR="00717E34" w:rsidRDefault="00717E34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717E34" w:rsidRDefault="00717E34">
            <w:pPr>
              <w:pStyle w:val="ConsPlusNormal"/>
              <w:jc w:val="center"/>
            </w:pPr>
            <w:r>
              <w:t>120133,000</w:t>
            </w:r>
          </w:p>
        </w:tc>
        <w:tc>
          <w:tcPr>
            <w:tcW w:w="1361" w:type="dxa"/>
          </w:tcPr>
          <w:p w:rsidR="00717E34" w:rsidRDefault="00717E34">
            <w:pPr>
              <w:pStyle w:val="ConsPlusNormal"/>
              <w:jc w:val="center"/>
            </w:pPr>
            <w:r>
              <w:t>154867,000</w:t>
            </w:r>
          </w:p>
        </w:tc>
        <w:tc>
          <w:tcPr>
            <w:tcW w:w="1247" w:type="dxa"/>
          </w:tcPr>
          <w:p w:rsidR="00717E34" w:rsidRDefault="00717E34">
            <w:pPr>
              <w:pStyle w:val="ConsPlusNormal"/>
              <w:jc w:val="center"/>
            </w:pPr>
            <w:r>
              <w:t>70000,000</w:t>
            </w:r>
          </w:p>
        </w:tc>
        <w:tc>
          <w:tcPr>
            <w:tcW w:w="1531" w:type="dxa"/>
          </w:tcPr>
          <w:p w:rsidR="00717E34" w:rsidRDefault="00717E34">
            <w:pPr>
              <w:pStyle w:val="ConsPlusNormal"/>
              <w:jc w:val="center"/>
            </w:pPr>
            <w:r>
              <w:t>64683,40000</w:t>
            </w:r>
          </w:p>
        </w:tc>
        <w:tc>
          <w:tcPr>
            <w:tcW w:w="850" w:type="dxa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</w:tr>
      <w:tr w:rsidR="00717E34">
        <w:tc>
          <w:tcPr>
            <w:tcW w:w="426" w:type="dxa"/>
            <w:vMerge/>
          </w:tcPr>
          <w:p w:rsidR="00717E34" w:rsidRDefault="00717E34"/>
        </w:tc>
        <w:tc>
          <w:tcPr>
            <w:tcW w:w="4025" w:type="dxa"/>
          </w:tcPr>
          <w:p w:rsidR="00717E34" w:rsidRDefault="00717E34">
            <w:pPr>
              <w:pStyle w:val="ConsPlusNormal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644" w:type="dxa"/>
          </w:tcPr>
          <w:p w:rsidR="00717E34" w:rsidRDefault="00717E34">
            <w:pPr>
              <w:pStyle w:val="ConsPlusNormal"/>
              <w:jc w:val="center"/>
            </w:pPr>
            <w:r>
              <w:t>1180,87656</w:t>
            </w:r>
          </w:p>
        </w:tc>
        <w:tc>
          <w:tcPr>
            <w:tcW w:w="1361" w:type="dxa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850" w:type="dxa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</w:tr>
      <w:tr w:rsidR="00717E34">
        <w:tc>
          <w:tcPr>
            <w:tcW w:w="426" w:type="dxa"/>
            <w:vMerge/>
          </w:tcPr>
          <w:p w:rsidR="00717E34" w:rsidRDefault="00717E34"/>
        </w:tc>
        <w:tc>
          <w:tcPr>
            <w:tcW w:w="4025" w:type="dxa"/>
          </w:tcPr>
          <w:p w:rsidR="00717E34" w:rsidRDefault="00717E34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644" w:type="dxa"/>
          </w:tcPr>
          <w:p w:rsidR="00717E34" w:rsidRDefault="00717E34">
            <w:pPr>
              <w:pStyle w:val="ConsPlusNormal"/>
              <w:jc w:val="center"/>
            </w:pPr>
            <w:r>
              <w:t>71040,19627</w:t>
            </w:r>
          </w:p>
        </w:tc>
        <w:tc>
          <w:tcPr>
            <w:tcW w:w="1361" w:type="dxa"/>
          </w:tcPr>
          <w:p w:rsidR="00717E34" w:rsidRDefault="00717E34">
            <w:pPr>
              <w:pStyle w:val="ConsPlusNormal"/>
              <w:jc w:val="center"/>
            </w:pPr>
            <w:r>
              <w:t>135000,000</w:t>
            </w:r>
          </w:p>
        </w:tc>
        <w:tc>
          <w:tcPr>
            <w:tcW w:w="1247" w:type="dxa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850" w:type="dxa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</w:tr>
      <w:tr w:rsidR="00717E34">
        <w:tc>
          <w:tcPr>
            <w:tcW w:w="426" w:type="dxa"/>
            <w:vMerge/>
          </w:tcPr>
          <w:p w:rsidR="00717E34" w:rsidRDefault="00717E34"/>
        </w:tc>
        <w:tc>
          <w:tcPr>
            <w:tcW w:w="4025" w:type="dxa"/>
          </w:tcPr>
          <w:p w:rsidR="00717E34" w:rsidRDefault="00717E34">
            <w:pPr>
              <w:pStyle w:val="ConsPlusNormal"/>
            </w:pPr>
            <w:r>
              <w:t>бюджет Российской Федерации</w:t>
            </w:r>
          </w:p>
        </w:tc>
        <w:tc>
          <w:tcPr>
            <w:tcW w:w="1644" w:type="dxa"/>
          </w:tcPr>
          <w:p w:rsidR="00717E34" w:rsidRDefault="00717E34">
            <w:pPr>
              <w:pStyle w:val="ConsPlusNormal"/>
              <w:jc w:val="center"/>
            </w:pPr>
            <w:r>
              <w:t>18959,80970</w:t>
            </w:r>
          </w:p>
        </w:tc>
        <w:tc>
          <w:tcPr>
            <w:tcW w:w="1361" w:type="dxa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850" w:type="dxa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</w:tr>
      <w:tr w:rsidR="00717E34">
        <w:tc>
          <w:tcPr>
            <w:tcW w:w="426" w:type="dxa"/>
            <w:vMerge/>
          </w:tcPr>
          <w:p w:rsidR="00717E34" w:rsidRDefault="00717E34"/>
        </w:tc>
        <w:tc>
          <w:tcPr>
            <w:tcW w:w="4025" w:type="dxa"/>
          </w:tcPr>
          <w:p w:rsidR="00717E34" w:rsidRDefault="00717E34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644" w:type="dxa"/>
          </w:tcPr>
          <w:p w:rsidR="00717E34" w:rsidRDefault="00717E34">
            <w:pPr>
              <w:pStyle w:val="ConsPlusNormal"/>
              <w:jc w:val="center"/>
            </w:pPr>
            <w:r>
              <w:t>130000,000</w:t>
            </w:r>
          </w:p>
        </w:tc>
        <w:tc>
          <w:tcPr>
            <w:tcW w:w="1361" w:type="dxa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850" w:type="dxa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</w:tr>
      <w:tr w:rsidR="00717E34">
        <w:tc>
          <w:tcPr>
            <w:tcW w:w="426" w:type="dxa"/>
            <w:vMerge w:val="restart"/>
          </w:tcPr>
          <w:p w:rsidR="00717E34" w:rsidRDefault="00717E3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25" w:type="dxa"/>
          </w:tcPr>
          <w:p w:rsidR="00717E34" w:rsidRDefault="00717E34">
            <w:pPr>
              <w:pStyle w:val="ConsPlusNormal"/>
            </w:pPr>
            <w:r>
              <w:t xml:space="preserve">Показатели конечного результата целей </w:t>
            </w:r>
            <w:r>
              <w:lastRenderedPageBreak/>
              <w:t>программы</w:t>
            </w:r>
          </w:p>
        </w:tc>
        <w:tc>
          <w:tcPr>
            <w:tcW w:w="1644" w:type="dxa"/>
          </w:tcPr>
          <w:p w:rsidR="00717E34" w:rsidRDefault="00717E34">
            <w:pPr>
              <w:pStyle w:val="ConsPlusNormal"/>
              <w:jc w:val="center"/>
            </w:pPr>
            <w:r>
              <w:lastRenderedPageBreak/>
              <w:t>2018 год</w:t>
            </w:r>
          </w:p>
        </w:tc>
        <w:tc>
          <w:tcPr>
            <w:tcW w:w="1361" w:type="dxa"/>
          </w:tcPr>
          <w:p w:rsidR="00717E34" w:rsidRDefault="00717E34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247" w:type="dxa"/>
          </w:tcPr>
          <w:p w:rsidR="00717E34" w:rsidRDefault="00717E34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531" w:type="dxa"/>
          </w:tcPr>
          <w:p w:rsidR="00717E34" w:rsidRDefault="00717E34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850" w:type="dxa"/>
          </w:tcPr>
          <w:p w:rsidR="00717E34" w:rsidRDefault="00717E34">
            <w:pPr>
              <w:pStyle w:val="ConsPlusNormal"/>
              <w:jc w:val="center"/>
            </w:pPr>
            <w:r>
              <w:t xml:space="preserve">2022 </w:t>
            </w:r>
            <w:r>
              <w:lastRenderedPageBreak/>
              <w:t>год</w:t>
            </w:r>
          </w:p>
        </w:tc>
      </w:tr>
      <w:tr w:rsidR="00717E34">
        <w:tc>
          <w:tcPr>
            <w:tcW w:w="426" w:type="dxa"/>
            <w:vMerge/>
          </w:tcPr>
          <w:p w:rsidR="00717E34" w:rsidRDefault="00717E34"/>
        </w:tc>
        <w:tc>
          <w:tcPr>
            <w:tcW w:w="4025" w:type="dxa"/>
          </w:tcPr>
          <w:p w:rsidR="00717E34" w:rsidRDefault="00717E34">
            <w:pPr>
              <w:pStyle w:val="ConsPlusNormal"/>
            </w:pPr>
            <w:r>
              <w:t>Доля площади благоустроенных общественных территорий города Перми к общей площади общественных территорий, %</w:t>
            </w:r>
          </w:p>
        </w:tc>
        <w:tc>
          <w:tcPr>
            <w:tcW w:w="1644" w:type="dxa"/>
          </w:tcPr>
          <w:p w:rsidR="00717E34" w:rsidRDefault="00717E3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717E34" w:rsidRDefault="00717E34">
            <w:pPr>
              <w:pStyle w:val="ConsPlusNormal"/>
              <w:jc w:val="center"/>
            </w:pPr>
            <w:r>
              <w:t>1,2 &lt;1&gt;</w:t>
            </w:r>
          </w:p>
        </w:tc>
        <w:tc>
          <w:tcPr>
            <w:tcW w:w="1247" w:type="dxa"/>
          </w:tcPr>
          <w:p w:rsidR="00717E34" w:rsidRDefault="00717E34">
            <w:pPr>
              <w:pStyle w:val="ConsPlusNormal"/>
              <w:jc w:val="center"/>
            </w:pPr>
            <w:r>
              <w:t>- &lt;1&gt;</w:t>
            </w:r>
          </w:p>
        </w:tc>
        <w:tc>
          <w:tcPr>
            <w:tcW w:w="1531" w:type="dxa"/>
          </w:tcPr>
          <w:p w:rsidR="00717E34" w:rsidRDefault="00717E34">
            <w:pPr>
              <w:pStyle w:val="ConsPlusNormal"/>
              <w:jc w:val="center"/>
            </w:pPr>
            <w:r>
              <w:t>2,2 &lt;1&gt;</w:t>
            </w:r>
          </w:p>
        </w:tc>
        <w:tc>
          <w:tcPr>
            <w:tcW w:w="850" w:type="dxa"/>
          </w:tcPr>
          <w:p w:rsidR="00717E34" w:rsidRDefault="00717E34">
            <w:pPr>
              <w:pStyle w:val="ConsPlusNormal"/>
              <w:jc w:val="center"/>
            </w:pPr>
            <w:r>
              <w:t>- &lt;1&gt;</w:t>
            </w:r>
          </w:p>
        </w:tc>
      </w:tr>
      <w:tr w:rsidR="00717E34">
        <w:tc>
          <w:tcPr>
            <w:tcW w:w="426" w:type="dxa"/>
            <w:vMerge/>
          </w:tcPr>
          <w:p w:rsidR="00717E34" w:rsidRDefault="00717E34"/>
        </w:tc>
        <w:tc>
          <w:tcPr>
            <w:tcW w:w="4025" w:type="dxa"/>
          </w:tcPr>
          <w:p w:rsidR="00717E34" w:rsidRDefault="00717E34">
            <w:pPr>
              <w:pStyle w:val="ConsPlusNormal"/>
            </w:pPr>
            <w:r>
              <w:t>Доля благоустроенных дворовых территорий многоквартирных домов города Перми от общего количества дворовых территорий, %</w:t>
            </w:r>
          </w:p>
        </w:tc>
        <w:tc>
          <w:tcPr>
            <w:tcW w:w="1644" w:type="dxa"/>
          </w:tcPr>
          <w:p w:rsidR="00717E34" w:rsidRDefault="00717E34">
            <w:pPr>
              <w:pStyle w:val="ConsPlusNormal"/>
              <w:jc w:val="center"/>
            </w:pPr>
            <w:r>
              <w:t>24,8</w:t>
            </w:r>
          </w:p>
        </w:tc>
        <w:tc>
          <w:tcPr>
            <w:tcW w:w="1361" w:type="dxa"/>
          </w:tcPr>
          <w:p w:rsidR="00717E34" w:rsidRDefault="00717E34">
            <w:pPr>
              <w:pStyle w:val="ConsPlusNormal"/>
              <w:jc w:val="center"/>
            </w:pPr>
            <w:r>
              <w:t>30,3 &lt;1&gt;</w:t>
            </w:r>
          </w:p>
        </w:tc>
        <w:tc>
          <w:tcPr>
            <w:tcW w:w="1247" w:type="dxa"/>
          </w:tcPr>
          <w:p w:rsidR="00717E34" w:rsidRDefault="00717E34">
            <w:pPr>
              <w:pStyle w:val="ConsPlusNormal"/>
              <w:jc w:val="center"/>
            </w:pPr>
            <w:r>
              <w:t>38,6 &lt;1&gt;</w:t>
            </w:r>
          </w:p>
        </w:tc>
        <w:tc>
          <w:tcPr>
            <w:tcW w:w="1531" w:type="dxa"/>
          </w:tcPr>
          <w:p w:rsidR="00717E34" w:rsidRDefault="00717E34">
            <w:pPr>
              <w:pStyle w:val="ConsPlusNormal"/>
              <w:jc w:val="center"/>
            </w:pPr>
            <w:r>
              <w:t>- &lt;1&gt;</w:t>
            </w:r>
          </w:p>
        </w:tc>
        <w:tc>
          <w:tcPr>
            <w:tcW w:w="850" w:type="dxa"/>
          </w:tcPr>
          <w:p w:rsidR="00717E34" w:rsidRDefault="00717E34">
            <w:pPr>
              <w:pStyle w:val="ConsPlusNormal"/>
              <w:jc w:val="center"/>
            </w:pPr>
            <w:r>
              <w:t>- &lt;1&gt;</w:t>
            </w:r>
          </w:p>
        </w:tc>
      </w:tr>
    </w:tbl>
    <w:p w:rsidR="00717E34" w:rsidRDefault="00717E34">
      <w:pPr>
        <w:pStyle w:val="ConsPlusNormal"/>
        <w:jc w:val="both"/>
      </w:pPr>
    </w:p>
    <w:p w:rsidR="00717E34" w:rsidRDefault="00717E34">
      <w:pPr>
        <w:pStyle w:val="ConsPlusNormal"/>
        <w:ind w:firstLine="540"/>
        <w:jc w:val="both"/>
      </w:pPr>
      <w:r>
        <w:t xml:space="preserve">2. </w:t>
      </w:r>
      <w:hyperlink r:id="rId27" w:history="1">
        <w:r>
          <w:rPr>
            <w:color w:val="0000FF"/>
          </w:rPr>
          <w:t>Раздел</w:t>
        </w:r>
      </w:hyperlink>
      <w:r>
        <w:t xml:space="preserve"> "Финансирование муниципальной программы "Формирование современной городской среды" изложить в следующей редакции:</w:t>
      </w:r>
    </w:p>
    <w:p w:rsidR="00717E34" w:rsidRDefault="00717E34">
      <w:pPr>
        <w:pStyle w:val="ConsPlusNormal"/>
        <w:jc w:val="both"/>
      </w:pPr>
    </w:p>
    <w:p w:rsidR="00717E34" w:rsidRDefault="00717E34">
      <w:pPr>
        <w:pStyle w:val="ConsPlusNormal"/>
        <w:jc w:val="center"/>
      </w:pPr>
      <w:r>
        <w:t>"ФИНАНСИРОВАНИЕ</w:t>
      </w:r>
    </w:p>
    <w:p w:rsidR="00717E34" w:rsidRDefault="00717E34">
      <w:pPr>
        <w:pStyle w:val="ConsPlusNormal"/>
        <w:jc w:val="center"/>
      </w:pPr>
      <w:r>
        <w:t>муниципальной программы "Формирование современной городской</w:t>
      </w:r>
    </w:p>
    <w:p w:rsidR="00717E34" w:rsidRDefault="00717E34">
      <w:pPr>
        <w:pStyle w:val="ConsPlusNormal"/>
        <w:jc w:val="center"/>
      </w:pPr>
      <w:r>
        <w:t>среды"</w:t>
      </w:r>
    </w:p>
    <w:p w:rsidR="00717E34" w:rsidRDefault="00717E34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80"/>
        <w:gridCol w:w="1954"/>
        <w:gridCol w:w="2134"/>
        <w:gridCol w:w="1644"/>
        <w:gridCol w:w="1417"/>
        <w:gridCol w:w="1247"/>
        <w:gridCol w:w="1247"/>
        <w:gridCol w:w="794"/>
      </w:tblGrid>
      <w:tr w:rsidR="00717E34">
        <w:tc>
          <w:tcPr>
            <w:tcW w:w="680" w:type="dxa"/>
            <w:vMerge w:val="restart"/>
          </w:tcPr>
          <w:p w:rsidR="00717E34" w:rsidRDefault="00717E34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1954" w:type="dxa"/>
            <w:vMerge w:val="restart"/>
          </w:tcPr>
          <w:p w:rsidR="00717E34" w:rsidRDefault="00717E34">
            <w:pPr>
              <w:pStyle w:val="ConsPlusNormal"/>
              <w:jc w:val="center"/>
            </w:pPr>
            <w:r>
              <w:t>Наименование цели программы, подпрограммы, задачи</w:t>
            </w:r>
          </w:p>
        </w:tc>
        <w:tc>
          <w:tcPr>
            <w:tcW w:w="2134" w:type="dxa"/>
            <w:vMerge w:val="restart"/>
          </w:tcPr>
          <w:p w:rsidR="00717E34" w:rsidRDefault="00717E34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6349" w:type="dxa"/>
            <w:gridSpan w:val="5"/>
          </w:tcPr>
          <w:p w:rsidR="00717E34" w:rsidRDefault="00717E34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717E34">
        <w:tc>
          <w:tcPr>
            <w:tcW w:w="680" w:type="dxa"/>
            <w:vMerge/>
          </w:tcPr>
          <w:p w:rsidR="00717E34" w:rsidRDefault="00717E34"/>
        </w:tc>
        <w:tc>
          <w:tcPr>
            <w:tcW w:w="1954" w:type="dxa"/>
            <w:vMerge/>
          </w:tcPr>
          <w:p w:rsidR="00717E34" w:rsidRDefault="00717E34"/>
        </w:tc>
        <w:tc>
          <w:tcPr>
            <w:tcW w:w="2134" w:type="dxa"/>
            <w:vMerge/>
          </w:tcPr>
          <w:p w:rsidR="00717E34" w:rsidRDefault="00717E34"/>
        </w:tc>
        <w:tc>
          <w:tcPr>
            <w:tcW w:w="1644" w:type="dxa"/>
          </w:tcPr>
          <w:p w:rsidR="00717E34" w:rsidRDefault="00717E34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417" w:type="dxa"/>
          </w:tcPr>
          <w:p w:rsidR="00717E34" w:rsidRDefault="00717E34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247" w:type="dxa"/>
          </w:tcPr>
          <w:p w:rsidR="00717E34" w:rsidRDefault="00717E34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247" w:type="dxa"/>
          </w:tcPr>
          <w:p w:rsidR="00717E34" w:rsidRDefault="00717E34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794" w:type="dxa"/>
          </w:tcPr>
          <w:p w:rsidR="00717E34" w:rsidRDefault="00717E34">
            <w:pPr>
              <w:pStyle w:val="ConsPlusNormal"/>
              <w:jc w:val="center"/>
            </w:pPr>
            <w:r>
              <w:t>2022 год</w:t>
            </w:r>
          </w:p>
        </w:tc>
      </w:tr>
      <w:tr w:rsidR="00717E34">
        <w:tc>
          <w:tcPr>
            <w:tcW w:w="680" w:type="dxa"/>
          </w:tcPr>
          <w:p w:rsidR="00717E34" w:rsidRDefault="00717E3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54" w:type="dxa"/>
          </w:tcPr>
          <w:p w:rsidR="00717E34" w:rsidRDefault="00717E3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134" w:type="dxa"/>
          </w:tcPr>
          <w:p w:rsidR="00717E34" w:rsidRDefault="00717E3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44" w:type="dxa"/>
          </w:tcPr>
          <w:p w:rsidR="00717E34" w:rsidRDefault="00717E3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17" w:type="dxa"/>
          </w:tcPr>
          <w:p w:rsidR="00717E34" w:rsidRDefault="00717E3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47" w:type="dxa"/>
          </w:tcPr>
          <w:p w:rsidR="00717E34" w:rsidRDefault="00717E3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247" w:type="dxa"/>
          </w:tcPr>
          <w:p w:rsidR="00717E34" w:rsidRDefault="00717E3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94" w:type="dxa"/>
          </w:tcPr>
          <w:p w:rsidR="00717E34" w:rsidRDefault="00717E34">
            <w:pPr>
              <w:pStyle w:val="ConsPlusNormal"/>
              <w:jc w:val="center"/>
            </w:pPr>
            <w:r>
              <w:t>8</w:t>
            </w:r>
          </w:p>
        </w:tc>
      </w:tr>
      <w:tr w:rsidR="00717E34">
        <w:tc>
          <w:tcPr>
            <w:tcW w:w="680" w:type="dxa"/>
          </w:tcPr>
          <w:p w:rsidR="00717E34" w:rsidRDefault="00717E3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437" w:type="dxa"/>
            <w:gridSpan w:val="7"/>
          </w:tcPr>
          <w:p w:rsidR="00717E34" w:rsidRDefault="00717E34">
            <w:pPr>
              <w:pStyle w:val="ConsPlusNormal"/>
            </w:pPr>
            <w:r>
              <w:t>Цель. Повышение уровня благоустройства территории города Перми</w:t>
            </w:r>
          </w:p>
        </w:tc>
      </w:tr>
      <w:tr w:rsidR="00717E34">
        <w:tc>
          <w:tcPr>
            <w:tcW w:w="680" w:type="dxa"/>
            <w:vMerge w:val="restart"/>
          </w:tcPr>
          <w:p w:rsidR="00717E34" w:rsidRDefault="00717E34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1954" w:type="dxa"/>
            <w:vMerge w:val="restart"/>
          </w:tcPr>
          <w:p w:rsidR="00717E34" w:rsidRDefault="00717E34">
            <w:pPr>
              <w:pStyle w:val="ConsPlusNormal"/>
            </w:pPr>
            <w:r>
              <w:t xml:space="preserve">Подпрограмма. Формирование комфортного внутригородского пространства на территории </w:t>
            </w:r>
            <w:r>
              <w:lastRenderedPageBreak/>
              <w:t>муниципального образования город Пермь</w:t>
            </w:r>
          </w:p>
        </w:tc>
        <w:tc>
          <w:tcPr>
            <w:tcW w:w="2134" w:type="dxa"/>
          </w:tcPr>
          <w:p w:rsidR="00717E34" w:rsidRDefault="00717E34">
            <w:pPr>
              <w:pStyle w:val="ConsPlusNormal"/>
              <w:jc w:val="center"/>
            </w:pPr>
            <w:r>
              <w:lastRenderedPageBreak/>
              <w:t>итого</w:t>
            </w:r>
          </w:p>
        </w:tc>
        <w:tc>
          <w:tcPr>
            <w:tcW w:w="1644" w:type="dxa"/>
          </w:tcPr>
          <w:p w:rsidR="00717E34" w:rsidRDefault="00717E34">
            <w:pPr>
              <w:pStyle w:val="ConsPlusNormal"/>
              <w:jc w:val="center"/>
            </w:pPr>
            <w:r>
              <w:t>261143,69500</w:t>
            </w:r>
          </w:p>
        </w:tc>
        <w:tc>
          <w:tcPr>
            <w:tcW w:w="1417" w:type="dxa"/>
          </w:tcPr>
          <w:p w:rsidR="00717E34" w:rsidRDefault="00717E34">
            <w:pPr>
              <w:pStyle w:val="ConsPlusNormal"/>
              <w:jc w:val="center"/>
            </w:pPr>
            <w:r>
              <w:t>20000,000</w:t>
            </w:r>
          </w:p>
        </w:tc>
        <w:tc>
          <w:tcPr>
            <w:tcW w:w="1247" w:type="dxa"/>
          </w:tcPr>
          <w:p w:rsidR="00717E34" w:rsidRDefault="00717E34">
            <w:pPr>
              <w:pStyle w:val="ConsPlusNormal"/>
              <w:jc w:val="center"/>
            </w:pPr>
            <w:r>
              <w:t>20000,000</w:t>
            </w:r>
          </w:p>
        </w:tc>
        <w:tc>
          <w:tcPr>
            <w:tcW w:w="1247" w:type="dxa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794" w:type="dxa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</w:tr>
      <w:tr w:rsidR="00717E34">
        <w:tc>
          <w:tcPr>
            <w:tcW w:w="680" w:type="dxa"/>
            <w:vMerge/>
          </w:tcPr>
          <w:p w:rsidR="00717E34" w:rsidRDefault="00717E34"/>
        </w:tc>
        <w:tc>
          <w:tcPr>
            <w:tcW w:w="1954" w:type="dxa"/>
            <w:vMerge/>
          </w:tcPr>
          <w:p w:rsidR="00717E34" w:rsidRDefault="00717E34"/>
        </w:tc>
        <w:tc>
          <w:tcPr>
            <w:tcW w:w="2134" w:type="dxa"/>
          </w:tcPr>
          <w:p w:rsidR="00717E34" w:rsidRDefault="00717E3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717E34" w:rsidRDefault="00717E34">
            <w:pPr>
              <w:pStyle w:val="ConsPlusNormal"/>
              <w:jc w:val="center"/>
            </w:pPr>
            <w:r>
              <w:t>52228,73900</w:t>
            </w:r>
          </w:p>
        </w:tc>
        <w:tc>
          <w:tcPr>
            <w:tcW w:w="1417" w:type="dxa"/>
          </w:tcPr>
          <w:p w:rsidR="00717E34" w:rsidRDefault="00717E34">
            <w:pPr>
              <w:pStyle w:val="ConsPlusNormal"/>
              <w:jc w:val="center"/>
            </w:pPr>
            <w:r>
              <w:t>20000,000</w:t>
            </w:r>
          </w:p>
        </w:tc>
        <w:tc>
          <w:tcPr>
            <w:tcW w:w="1247" w:type="dxa"/>
          </w:tcPr>
          <w:p w:rsidR="00717E34" w:rsidRDefault="00717E34">
            <w:pPr>
              <w:pStyle w:val="ConsPlusNormal"/>
              <w:jc w:val="center"/>
            </w:pPr>
            <w:r>
              <w:t>20000,000</w:t>
            </w:r>
          </w:p>
        </w:tc>
        <w:tc>
          <w:tcPr>
            <w:tcW w:w="1247" w:type="dxa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794" w:type="dxa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</w:tr>
      <w:tr w:rsidR="00717E34">
        <w:tc>
          <w:tcPr>
            <w:tcW w:w="680" w:type="dxa"/>
            <w:vMerge/>
          </w:tcPr>
          <w:p w:rsidR="00717E34" w:rsidRDefault="00717E34"/>
        </w:tc>
        <w:tc>
          <w:tcPr>
            <w:tcW w:w="1954" w:type="dxa"/>
            <w:vMerge/>
          </w:tcPr>
          <w:p w:rsidR="00717E34" w:rsidRDefault="00717E34"/>
        </w:tc>
        <w:tc>
          <w:tcPr>
            <w:tcW w:w="2134" w:type="dxa"/>
          </w:tcPr>
          <w:p w:rsidR="00717E34" w:rsidRDefault="00717E3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44" w:type="dxa"/>
          </w:tcPr>
          <w:p w:rsidR="00717E34" w:rsidRDefault="00717E34">
            <w:pPr>
              <w:pStyle w:val="ConsPlusNormal"/>
              <w:jc w:val="center"/>
            </w:pPr>
            <w:r>
              <w:t>56407,03812</w:t>
            </w:r>
          </w:p>
        </w:tc>
        <w:tc>
          <w:tcPr>
            <w:tcW w:w="1417" w:type="dxa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794" w:type="dxa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</w:tr>
      <w:tr w:rsidR="00717E34">
        <w:tc>
          <w:tcPr>
            <w:tcW w:w="680" w:type="dxa"/>
            <w:vMerge/>
          </w:tcPr>
          <w:p w:rsidR="00717E34" w:rsidRDefault="00717E34"/>
        </w:tc>
        <w:tc>
          <w:tcPr>
            <w:tcW w:w="1954" w:type="dxa"/>
            <w:vMerge/>
          </w:tcPr>
          <w:p w:rsidR="00717E34" w:rsidRDefault="00717E34"/>
        </w:tc>
        <w:tc>
          <w:tcPr>
            <w:tcW w:w="2134" w:type="dxa"/>
          </w:tcPr>
          <w:p w:rsidR="00717E34" w:rsidRDefault="00717E34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644" w:type="dxa"/>
          </w:tcPr>
          <w:p w:rsidR="00717E34" w:rsidRDefault="00717E34">
            <w:pPr>
              <w:pStyle w:val="ConsPlusNormal"/>
              <w:jc w:val="center"/>
            </w:pPr>
            <w:r>
              <w:t>152507,91788</w:t>
            </w:r>
          </w:p>
        </w:tc>
        <w:tc>
          <w:tcPr>
            <w:tcW w:w="1417" w:type="dxa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794" w:type="dxa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</w:tr>
      <w:tr w:rsidR="00717E34">
        <w:tc>
          <w:tcPr>
            <w:tcW w:w="680" w:type="dxa"/>
          </w:tcPr>
          <w:p w:rsidR="00717E34" w:rsidRDefault="00717E34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4088" w:type="dxa"/>
            <w:gridSpan w:val="2"/>
          </w:tcPr>
          <w:p w:rsidR="00717E34" w:rsidRDefault="00717E34">
            <w:pPr>
              <w:pStyle w:val="ConsPlusNormal"/>
            </w:pPr>
            <w:r>
              <w:t>Задача. Повышение уровня благоустройства дворовых территорий многоквартирных домов города Перми</w:t>
            </w:r>
          </w:p>
        </w:tc>
        <w:tc>
          <w:tcPr>
            <w:tcW w:w="1644" w:type="dxa"/>
          </w:tcPr>
          <w:p w:rsidR="00717E34" w:rsidRDefault="00717E34">
            <w:pPr>
              <w:pStyle w:val="ConsPlusNormal"/>
              <w:jc w:val="center"/>
            </w:pPr>
            <w:r>
              <w:t>261143,69500</w:t>
            </w:r>
          </w:p>
        </w:tc>
        <w:tc>
          <w:tcPr>
            <w:tcW w:w="1417" w:type="dxa"/>
          </w:tcPr>
          <w:p w:rsidR="00717E34" w:rsidRDefault="00717E34">
            <w:pPr>
              <w:pStyle w:val="ConsPlusNormal"/>
              <w:jc w:val="center"/>
            </w:pPr>
            <w:r>
              <w:t>20000,000</w:t>
            </w:r>
          </w:p>
        </w:tc>
        <w:tc>
          <w:tcPr>
            <w:tcW w:w="1247" w:type="dxa"/>
          </w:tcPr>
          <w:p w:rsidR="00717E34" w:rsidRDefault="00717E34">
            <w:pPr>
              <w:pStyle w:val="ConsPlusNormal"/>
              <w:jc w:val="center"/>
            </w:pPr>
            <w:r>
              <w:t>20000,000</w:t>
            </w:r>
          </w:p>
        </w:tc>
        <w:tc>
          <w:tcPr>
            <w:tcW w:w="1247" w:type="dxa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794" w:type="dxa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</w:tr>
      <w:tr w:rsidR="00717E34">
        <w:tc>
          <w:tcPr>
            <w:tcW w:w="680" w:type="dxa"/>
          </w:tcPr>
          <w:p w:rsidR="00717E34" w:rsidRDefault="00717E34">
            <w:pPr>
              <w:pStyle w:val="ConsPlusNormal"/>
              <w:jc w:val="center"/>
            </w:pPr>
            <w:r>
              <w:t>1.1.2</w:t>
            </w:r>
          </w:p>
        </w:tc>
        <w:tc>
          <w:tcPr>
            <w:tcW w:w="4088" w:type="dxa"/>
            <w:gridSpan w:val="2"/>
          </w:tcPr>
          <w:p w:rsidR="00717E34" w:rsidRDefault="00717E34">
            <w:pPr>
              <w:pStyle w:val="ConsPlusNormal"/>
            </w:pPr>
            <w:r>
              <w:t>Задача. Повышение уровня благоустройства индивидуальных жилых домов и земельных участков, предоставленных для их размещения в городе Перми</w:t>
            </w:r>
          </w:p>
        </w:tc>
        <w:tc>
          <w:tcPr>
            <w:tcW w:w="1644" w:type="dxa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794" w:type="dxa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</w:tr>
      <w:tr w:rsidR="00717E34">
        <w:tc>
          <w:tcPr>
            <w:tcW w:w="680" w:type="dxa"/>
            <w:vMerge w:val="restart"/>
          </w:tcPr>
          <w:p w:rsidR="00717E34" w:rsidRDefault="00717E34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1954" w:type="dxa"/>
            <w:vMerge w:val="restart"/>
          </w:tcPr>
          <w:p w:rsidR="00717E34" w:rsidRDefault="00717E34">
            <w:pPr>
              <w:pStyle w:val="ConsPlusNormal"/>
            </w:pPr>
            <w:r>
              <w:t>Подпрограмма. Благоустройство общественных территорий муниципального образования город Пермь</w:t>
            </w:r>
          </w:p>
        </w:tc>
        <w:tc>
          <w:tcPr>
            <w:tcW w:w="2134" w:type="dxa"/>
          </w:tcPr>
          <w:p w:rsidR="00717E34" w:rsidRDefault="00717E34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644" w:type="dxa"/>
          </w:tcPr>
          <w:p w:rsidR="00717E34" w:rsidRDefault="00717E34">
            <w:pPr>
              <w:pStyle w:val="ConsPlusNormal"/>
              <w:jc w:val="center"/>
            </w:pPr>
            <w:r>
              <w:t>341313,88253</w:t>
            </w:r>
          </w:p>
        </w:tc>
        <w:tc>
          <w:tcPr>
            <w:tcW w:w="1417" w:type="dxa"/>
          </w:tcPr>
          <w:p w:rsidR="00717E34" w:rsidRDefault="00717E34">
            <w:pPr>
              <w:pStyle w:val="ConsPlusNormal"/>
              <w:jc w:val="center"/>
            </w:pPr>
            <w:r>
              <w:t>289867,000</w:t>
            </w:r>
          </w:p>
        </w:tc>
        <w:tc>
          <w:tcPr>
            <w:tcW w:w="1247" w:type="dxa"/>
          </w:tcPr>
          <w:p w:rsidR="00717E34" w:rsidRDefault="00717E34">
            <w:pPr>
              <w:pStyle w:val="ConsPlusNormal"/>
              <w:jc w:val="center"/>
            </w:pPr>
            <w:r>
              <w:t>70000,000</w:t>
            </w:r>
          </w:p>
        </w:tc>
        <w:tc>
          <w:tcPr>
            <w:tcW w:w="1247" w:type="dxa"/>
          </w:tcPr>
          <w:p w:rsidR="00717E34" w:rsidRDefault="00717E34">
            <w:pPr>
              <w:pStyle w:val="ConsPlusNormal"/>
              <w:jc w:val="center"/>
            </w:pPr>
            <w:r>
              <w:t>64683,400</w:t>
            </w:r>
          </w:p>
        </w:tc>
        <w:tc>
          <w:tcPr>
            <w:tcW w:w="794" w:type="dxa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</w:tr>
      <w:tr w:rsidR="00717E34">
        <w:tc>
          <w:tcPr>
            <w:tcW w:w="680" w:type="dxa"/>
            <w:vMerge/>
          </w:tcPr>
          <w:p w:rsidR="00717E34" w:rsidRDefault="00717E34"/>
        </w:tc>
        <w:tc>
          <w:tcPr>
            <w:tcW w:w="1954" w:type="dxa"/>
            <w:vMerge/>
          </w:tcPr>
          <w:p w:rsidR="00717E34" w:rsidRDefault="00717E34"/>
        </w:tc>
        <w:tc>
          <w:tcPr>
            <w:tcW w:w="2134" w:type="dxa"/>
          </w:tcPr>
          <w:p w:rsidR="00717E34" w:rsidRDefault="00717E3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717E34" w:rsidRDefault="00717E34">
            <w:pPr>
              <w:pStyle w:val="ConsPlusNormal"/>
              <w:jc w:val="center"/>
            </w:pPr>
            <w:r>
              <w:t>120133,000</w:t>
            </w:r>
          </w:p>
        </w:tc>
        <w:tc>
          <w:tcPr>
            <w:tcW w:w="1417" w:type="dxa"/>
          </w:tcPr>
          <w:p w:rsidR="00717E34" w:rsidRDefault="00717E34">
            <w:pPr>
              <w:pStyle w:val="ConsPlusNormal"/>
              <w:jc w:val="center"/>
            </w:pPr>
            <w:r>
              <w:t>154867,000</w:t>
            </w:r>
          </w:p>
        </w:tc>
        <w:tc>
          <w:tcPr>
            <w:tcW w:w="1247" w:type="dxa"/>
          </w:tcPr>
          <w:p w:rsidR="00717E34" w:rsidRDefault="00717E34">
            <w:pPr>
              <w:pStyle w:val="ConsPlusNormal"/>
              <w:jc w:val="center"/>
            </w:pPr>
            <w:r>
              <w:t>70000,000</w:t>
            </w:r>
          </w:p>
        </w:tc>
        <w:tc>
          <w:tcPr>
            <w:tcW w:w="1247" w:type="dxa"/>
          </w:tcPr>
          <w:p w:rsidR="00717E34" w:rsidRDefault="00717E34">
            <w:pPr>
              <w:pStyle w:val="ConsPlusNormal"/>
              <w:jc w:val="center"/>
            </w:pPr>
            <w:r>
              <w:t>64683,400</w:t>
            </w:r>
          </w:p>
        </w:tc>
        <w:tc>
          <w:tcPr>
            <w:tcW w:w="794" w:type="dxa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</w:tr>
      <w:tr w:rsidR="00717E34">
        <w:tc>
          <w:tcPr>
            <w:tcW w:w="680" w:type="dxa"/>
            <w:vMerge/>
          </w:tcPr>
          <w:p w:rsidR="00717E34" w:rsidRDefault="00717E34"/>
        </w:tc>
        <w:tc>
          <w:tcPr>
            <w:tcW w:w="1954" w:type="dxa"/>
            <w:vMerge/>
          </w:tcPr>
          <w:p w:rsidR="00717E34" w:rsidRDefault="00717E34"/>
        </w:tc>
        <w:tc>
          <w:tcPr>
            <w:tcW w:w="2134" w:type="dxa"/>
          </w:tcPr>
          <w:p w:rsidR="00717E34" w:rsidRDefault="00717E34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644" w:type="dxa"/>
          </w:tcPr>
          <w:p w:rsidR="00717E34" w:rsidRDefault="00717E34">
            <w:pPr>
              <w:pStyle w:val="ConsPlusNormal"/>
              <w:jc w:val="center"/>
            </w:pPr>
            <w:r>
              <w:t>1180,87656</w:t>
            </w:r>
          </w:p>
        </w:tc>
        <w:tc>
          <w:tcPr>
            <w:tcW w:w="1417" w:type="dxa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794" w:type="dxa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</w:tr>
      <w:tr w:rsidR="00717E34">
        <w:tc>
          <w:tcPr>
            <w:tcW w:w="680" w:type="dxa"/>
            <w:vMerge/>
          </w:tcPr>
          <w:p w:rsidR="00717E34" w:rsidRDefault="00717E34"/>
        </w:tc>
        <w:tc>
          <w:tcPr>
            <w:tcW w:w="1954" w:type="dxa"/>
            <w:vMerge/>
          </w:tcPr>
          <w:p w:rsidR="00717E34" w:rsidRDefault="00717E34"/>
        </w:tc>
        <w:tc>
          <w:tcPr>
            <w:tcW w:w="2134" w:type="dxa"/>
          </w:tcPr>
          <w:p w:rsidR="00717E34" w:rsidRDefault="00717E3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44" w:type="dxa"/>
          </w:tcPr>
          <w:p w:rsidR="00717E34" w:rsidRDefault="00717E34">
            <w:pPr>
              <w:pStyle w:val="ConsPlusNormal"/>
              <w:jc w:val="center"/>
            </w:pPr>
            <w:r>
              <w:t>71040,19627</w:t>
            </w:r>
          </w:p>
        </w:tc>
        <w:tc>
          <w:tcPr>
            <w:tcW w:w="1417" w:type="dxa"/>
          </w:tcPr>
          <w:p w:rsidR="00717E34" w:rsidRDefault="00717E34">
            <w:pPr>
              <w:pStyle w:val="ConsPlusNormal"/>
              <w:jc w:val="center"/>
            </w:pPr>
            <w:r>
              <w:t>135000,000</w:t>
            </w:r>
          </w:p>
        </w:tc>
        <w:tc>
          <w:tcPr>
            <w:tcW w:w="1247" w:type="dxa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794" w:type="dxa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</w:tr>
      <w:tr w:rsidR="00717E34">
        <w:tc>
          <w:tcPr>
            <w:tcW w:w="680" w:type="dxa"/>
            <w:vMerge/>
          </w:tcPr>
          <w:p w:rsidR="00717E34" w:rsidRDefault="00717E34"/>
        </w:tc>
        <w:tc>
          <w:tcPr>
            <w:tcW w:w="1954" w:type="dxa"/>
            <w:vMerge/>
          </w:tcPr>
          <w:p w:rsidR="00717E34" w:rsidRDefault="00717E34"/>
        </w:tc>
        <w:tc>
          <w:tcPr>
            <w:tcW w:w="2134" w:type="dxa"/>
          </w:tcPr>
          <w:p w:rsidR="00717E34" w:rsidRDefault="00717E34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644" w:type="dxa"/>
          </w:tcPr>
          <w:p w:rsidR="00717E34" w:rsidRDefault="00717E34">
            <w:pPr>
              <w:pStyle w:val="ConsPlusNormal"/>
              <w:jc w:val="center"/>
            </w:pPr>
            <w:r>
              <w:t>18959,80970</w:t>
            </w:r>
          </w:p>
        </w:tc>
        <w:tc>
          <w:tcPr>
            <w:tcW w:w="1417" w:type="dxa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794" w:type="dxa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</w:tr>
      <w:tr w:rsidR="00717E34">
        <w:tc>
          <w:tcPr>
            <w:tcW w:w="680" w:type="dxa"/>
            <w:vMerge/>
          </w:tcPr>
          <w:p w:rsidR="00717E34" w:rsidRDefault="00717E34"/>
        </w:tc>
        <w:tc>
          <w:tcPr>
            <w:tcW w:w="1954" w:type="dxa"/>
            <w:vMerge/>
          </w:tcPr>
          <w:p w:rsidR="00717E34" w:rsidRDefault="00717E34"/>
        </w:tc>
        <w:tc>
          <w:tcPr>
            <w:tcW w:w="2134" w:type="dxa"/>
          </w:tcPr>
          <w:p w:rsidR="00717E34" w:rsidRDefault="00717E34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644" w:type="dxa"/>
          </w:tcPr>
          <w:p w:rsidR="00717E34" w:rsidRDefault="00717E34">
            <w:pPr>
              <w:pStyle w:val="ConsPlusNormal"/>
              <w:jc w:val="center"/>
            </w:pPr>
            <w:r>
              <w:t>130000,000</w:t>
            </w:r>
          </w:p>
        </w:tc>
        <w:tc>
          <w:tcPr>
            <w:tcW w:w="1417" w:type="dxa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794" w:type="dxa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</w:tr>
      <w:tr w:rsidR="00717E34">
        <w:tc>
          <w:tcPr>
            <w:tcW w:w="680" w:type="dxa"/>
          </w:tcPr>
          <w:p w:rsidR="00717E34" w:rsidRDefault="00717E34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4088" w:type="dxa"/>
            <w:gridSpan w:val="2"/>
          </w:tcPr>
          <w:p w:rsidR="00717E34" w:rsidRDefault="00717E34">
            <w:pPr>
              <w:pStyle w:val="ConsPlusNormal"/>
            </w:pPr>
            <w:r>
              <w:t xml:space="preserve">Задача. Повышение уровня </w:t>
            </w:r>
            <w:r>
              <w:lastRenderedPageBreak/>
              <w:t>благоустройства общественных территорий города Перми</w:t>
            </w:r>
          </w:p>
        </w:tc>
        <w:tc>
          <w:tcPr>
            <w:tcW w:w="1644" w:type="dxa"/>
          </w:tcPr>
          <w:p w:rsidR="00717E34" w:rsidRDefault="00717E34">
            <w:pPr>
              <w:pStyle w:val="ConsPlusNormal"/>
              <w:jc w:val="center"/>
            </w:pPr>
            <w:r>
              <w:lastRenderedPageBreak/>
              <w:t>341313,88253</w:t>
            </w:r>
          </w:p>
        </w:tc>
        <w:tc>
          <w:tcPr>
            <w:tcW w:w="1417" w:type="dxa"/>
          </w:tcPr>
          <w:p w:rsidR="00717E34" w:rsidRDefault="00717E34">
            <w:pPr>
              <w:pStyle w:val="ConsPlusNormal"/>
              <w:jc w:val="center"/>
            </w:pPr>
            <w:r>
              <w:t>289867,000</w:t>
            </w:r>
          </w:p>
        </w:tc>
        <w:tc>
          <w:tcPr>
            <w:tcW w:w="1247" w:type="dxa"/>
          </w:tcPr>
          <w:p w:rsidR="00717E34" w:rsidRDefault="00717E34">
            <w:pPr>
              <w:pStyle w:val="ConsPlusNormal"/>
              <w:jc w:val="center"/>
            </w:pPr>
            <w:r>
              <w:t>70000,000</w:t>
            </w:r>
          </w:p>
        </w:tc>
        <w:tc>
          <w:tcPr>
            <w:tcW w:w="1247" w:type="dxa"/>
          </w:tcPr>
          <w:p w:rsidR="00717E34" w:rsidRDefault="00717E34">
            <w:pPr>
              <w:pStyle w:val="ConsPlusNormal"/>
              <w:jc w:val="center"/>
            </w:pPr>
            <w:r>
              <w:t>64683,400</w:t>
            </w:r>
          </w:p>
        </w:tc>
        <w:tc>
          <w:tcPr>
            <w:tcW w:w="794" w:type="dxa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</w:tr>
      <w:tr w:rsidR="00717E34">
        <w:tc>
          <w:tcPr>
            <w:tcW w:w="2634" w:type="dxa"/>
            <w:gridSpan w:val="2"/>
            <w:vMerge w:val="restart"/>
          </w:tcPr>
          <w:p w:rsidR="00717E34" w:rsidRDefault="00717E34">
            <w:pPr>
              <w:pStyle w:val="ConsPlusNormal"/>
            </w:pPr>
            <w:r>
              <w:t>Итого по цели 1, в том числе по источникам финансирования</w:t>
            </w:r>
          </w:p>
        </w:tc>
        <w:tc>
          <w:tcPr>
            <w:tcW w:w="2134" w:type="dxa"/>
          </w:tcPr>
          <w:p w:rsidR="00717E34" w:rsidRDefault="00717E34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644" w:type="dxa"/>
          </w:tcPr>
          <w:p w:rsidR="00717E34" w:rsidRDefault="00717E34">
            <w:pPr>
              <w:pStyle w:val="ConsPlusNormal"/>
              <w:jc w:val="center"/>
            </w:pPr>
            <w:r>
              <w:t>602457,57753</w:t>
            </w:r>
          </w:p>
        </w:tc>
        <w:tc>
          <w:tcPr>
            <w:tcW w:w="1417" w:type="dxa"/>
          </w:tcPr>
          <w:p w:rsidR="00717E34" w:rsidRDefault="00717E34">
            <w:pPr>
              <w:pStyle w:val="ConsPlusNormal"/>
              <w:jc w:val="center"/>
            </w:pPr>
            <w:r>
              <w:t>309867,000</w:t>
            </w:r>
          </w:p>
        </w:tc>
        <w:tc>
          <w:tcPr>
            <w:tcW w:w="1247" w:type="dxa"/>
          </w:tcPr>
          <w:p w:rsidR="00717E34" w:rsidRDefault="00717E34">
            <w:pPr>
              <w:pStyle w:val="ConsPlusNormal"/>
              <w:jc w:val="center"/>
            </w:pPr>
            <w:r>
              <w:t>90000,000</w:t>
            </w:r>
          </w:p>
        </w:tc>
        <w:tc>
          <w:tcPr>
            <w:tcW w:w="1247" w:type="dxa"/>
          </w:tcPr>
          <w:p w:rsidR="00717E34" w:rsidRDefault="00717E34">
            <w:pPr>
              <w:pStyle w:val="ConsPlusNormal"/>
              <w:jc w:val="center"/>
            </w:pPr>
            <w:r>
              <w:t>64683,400</w:t>
            </w:r>
          </w:p>
        </w:tc>
        <w:tc>
          <w:tcPr>
            <w:tcW w:w="794" w:type="dxa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</w:tr>
      <w:tr w:rsidR="00717E34">
        <w:tc>
          <w:tcPr>
            <w:tcW w:w="2634" w:type="dxa"/>
            <w:gridSpan w:val="2"/>
            <w:vMerge/>
          </w:tcPr>
          <w:p w:rsidR="00717E34" w:rsidRDefault="00717E34"/>
        </w:tc>
        <w:tc>
          <w:tcPr>
            <w:tcW w:w="2134" w:type="dxa"/>
          </w:tcPr>
          <w:p w:rsidR="00717E34" w:rsidRDefault="00717E3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717E34" w:rsidRDefault="00717E34">
            <w:pPr>
              <w:pStyle w:val="ConsPlusNormal"/>
              <w:jc w:val="center"/>
            </w:pPr>
            <w:r>
              <w:t>172361,73900</w:t>
            </w:r>
          </w:p>
        </w:tc>
        <w:tc>
          <w:tcPr>
            <w:tcW w:w="1417" w:type="dxa"/>
          </w:tcPr>
          <w:p w:rsidR="00717E34" w:rsidRDefault="00717E34">
            <w:pPr>
              <w:pStyle w:val="ConsPlusNormal"/>
              <w:jc w:val="center"/>
            </w:pPr>
            <w:r>
              <w:t>174867,000</w:t>
            </w:r>
          </w:p>
        </w:tc>
        <w:tc>
          <w:tcPr>
            <w:tcW w:w="1247" w:type="dxa"/>
          </w:tcPr>
          <w:p w:rsidR="00717E34" w:rsidRDefault="00717E34">
            <w:pPr>
              <w:pStyle w:val="ConsPlusNormal"/>
              <w:jc w:val="center"/>
            </w:pPr>
            <w:r>
              <w:t>90000,000</w:t>
            </w:r>
          </w:p>
        </w:tc>
        <w:tc>
          <w:tcPr>
            <w:tcW w:w="1247" w:type="dxa"/>
          </w:tcPr>
          <w:p w:rsidR="00717E34" w:rsidRDefault="00717E34">
            <w:pPr>
              <w:pStyle w:val="ConsPlusNormal"/>
              <w:jc w:val="center"/>
            </w:pPr>
            <w:r>
              <w:t>64683,400</w:t>
            </w:r>
          </w:p>
        </w:tc>
        <w:tc>
          <w:tcPr>
            <w:tcW w:w="794" w:type="dxa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</w:tr>
      <w:tr w:rsidR="00717E34">
        <w:tc>
          <w:tcPr>
            <w:tcW w:w="2634" w:type="dxa"/>
            <w:gridSpan w:val="2"/>
            <w:vMerge/>
          </w:tcPr>
          <w:p w:rsidR="00717E34" w:rsidRDefault="00717E34"/>
        </w:tc>
        <w:tc>
          <w:tcPr>
            <w:tcW w:w="2134" w:type="dxa"/>
          </w:tcPr>
          <w:p w:rsidR="00717E34" w:rsidRDefault="00717E34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644" w:type="dxa"/>
          </w:tcPr>
          <w:p w:rsidR="00717E34" w:rsidRDefault="00717E34">
            <w:pPr>
              <w:pStyle w:val="ConsPlusNormal"/>
              <w:jc w:val="center"/>
            </w:pPr>
            <w:r>
              <w:t>1180,87656</w:t>
            </w:r>
          </w:p>
        </w:tc>
        <w:tc>
          <w:tcPr>
            <w:tcW w:w="1417" w:type="dxa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794" w:type="dxa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</w:tr>
      <w:tr w:rsidR="00717E34">
        <w:tc>
          <w:tcPr>
            <w:tcW w:w="2634" w:type="dxa"/>
            <w:gridSpan w:val="2"/>
            <w:vMerge/>
          </w:tcPr>
          <w:p w:rsidR="00717E34" w:rsidRDefault="00717E34"/>
        </w:tc>
        <w:tc>
          <w:tcPr>
            <w:tcW w:w="2134" w:type="dxa"/>
          </w:tcPr>
          <w:p w:rsidR="00717E34" w:rsidRDefault="00717E3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44" w:type="dxa"/>
          </w:tcPr>
          <w:p w:rsidR="00717E34" w:rsidRDefault="00717E34">
            <w:pPr>
              <w:pStyle w:val="ConsPlusNormal"/>
              <w:jc w:val="center"/>
            </w:pPr>
            <w:r>
              <w:t>127447,23439</w:t>
            </w:r>
          </w:p>
        </w:tc>
        <w:tc>
          <w:tcPr>
            <w:tcW w:w="1417" w:type="dxa"/>
          </w:tcPr>
          <w:p w:rsidR="00717E34" w:rsidRDefault="00717E34">
            <w:pPr>
              <w:pStyle w:val="ConsPlusNormal"/>
              <w:jc w:val="center"/>
            </w:pPr>
            <w:r>
              <w:t>135000,000</w:t>
            </w:r>
          </w:p>
        </w:tc>
        <w:tc>
          <w:tcPr>
            <w:tcW w:w="1247" w:type="dxa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794" w:type="dxa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</w:tr>
      <w:tr w:rsidR="00717E34">
        <w:tc>
          <w:tcPr>
            <w:tcW w:w="2634" w:type="dxa"/>
            <w:gridSpan w:val="2"/>
            <w:vMerge/>
          </w:tcPr>
          <w:p w:rsidR="00717E34" w:rsidRDefault="00717E34"/>
        </w:tc>
        <w:tc>
          <w:tcPr>
            <w:tcW w:w="2134" w:type="dxa"/>
          </w:tcPr>
          <w:p w:rsidR="00717E34" w:rsidRDefault="00717E34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644" w:type="dxa"/>
          </w:tcPr>
          <w:p w:rsidR="00717E34" w:rsidRDefault="00717E34">
            <w:pPr>
              <w:pStyle w:val="ConsPlusNormal"/>
              <w:jc w:val="center"/>
            </w:pPr>
            <w:r>
              <w:t>171467,72758</w:t>
            </w:r>
          </w:p>
        </w:tc>
        <w:tc>
          <w:tcPr>
            <w:tcW w:w="1417" w:type="dxa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794" w:type="dxa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</w:tr>
      <w:tr w:rsidR="00717E34">
        <w:tc>
          <w:tcPr>
            <w:tcW w:w="2634" w:type="dxa"/>
            <w:gridSpan w:val="2"/>
            <w:vMerge/>
          </w:tcPr>
          <w:p w:rsidR="00717E34" w:rsidRDefault="00717E34"/>
        </w:tc>
        <w:tc>
          <w:tcPr>
            <w:tcW w:w="2134" w:type="dxa"/>
          </w:tcPr>
          <w:p w:rsidR="00717E34" w:rsidRDefault="00717E34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644" w:type="dxa"/>
          </w:tcPr>
          <w:p w:rsidR="00717E34" w:rsidRDefault="00717E34">
            <w:pPr>
              <w:pStyle w:val="ConsPlusNormal"/>
              <w:jc w:val="center"/>
            </w:pPr>
            <w:r>
              <w:t>130000,000</w:t>
            </w:r>
          </w:p>
        </w:tc>
        <w:tc>
          <w:tcPr>
            <w:tcW w:w="1417" w:type="dxa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794" w:type="dxa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</w:tr>
      <w:tr w:rsidR="00717E34">
        <w:tc>
          <w:tcPr>
            <w:tcW w:w="2634" w:type="dxa"/>
            <w:gridSpan w:val="2"/>
            <w:vMerge w:val="restart"/>
          </w:tcPr>
          <w:p w:rsidR="00717E34" w:rsidRDefault="00717E34">
            <w:pPr>
              <w:pStyle w:val="ConsPlusNormal"/>
            </w:pPr>
            <w:r>
              <w:t>Всего по программе, в том числе по источникам финансирования</w:t>
            </w:r>
          </w:p>
        </w:tc>
        <w:tc>
          <w:tcPr>
            <w:tcW w:w="2134" w:type="dxa"/>
          </w:tcPr>
          <w:p w:rsidR="00717E34" w:rsidRDefault="00717E34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644" w:type="dxa"/>
          </w:tcPr>
          <w:p w:rsidR="00717E34" w:rsidRDefault="00717E34">
            <w:pPr>
              <w:pStyle w:val="ConsPlusNormal"/>
              <w:jc w:val="center"/>
            </w:pPr>
            <w:r>
              <w:t>602457,57753</w:t>
            </w:r>
          </w:p>
        </w:tc>
        <w:tc>
          <w:tcPr>
            <w:tcW w:w="1417" w:type="dxa"/>
          </w:tcPr>
          <w:p w:rsidR="00717E34" w:rsidRDefault="00717E34">
            <w:pPr>
              <w:pStyle w:val="ConsPlusNormal"/>
              <w:jc w:val="center"/>
            </w:pPr>
            <w:r>
              <w:t>309867,000</w:t>
            </w:r>
          </w:p>
        </w:tc>
        <w:tc>
          <w:tcPr>
            <w:tcW w:w="1247" w:type="dxa"/>
          </w:tcPr>
          <w:p w:rsidR="00717E34" w:rsidRDefault="00717E34">
            <w:pPr>
              <w:pStyle w:val="ConsPlusNormal"/>
              <w:jc w:val="center"/>
            </w:pPr>
            <w:r>
              <w:t>90000,000</w:t>
            </w:r>
          </w:p>
        </w:tc>
        <w:tc>
          <w:tcPr>
            <w:tcW w:w="1247" w:type="dxa"/>
          </w:tcPr>
          <w:p w:rsidR="00717E34" w:rsidRDefault="00717E34">
            <w:pPr>
              <w:pStyle w:val="ConsPlusNormal"/>
              <w:jc w:val="center"/>
            </w:pPr>
            <w:r>
              <w:t>64683,400</w:t>
            </w:r>
          </w:p>
        </w:tc>
        <w:tc>
          <w:tcPr>
            <w:tcW w:w="794" w:type="dxa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</w:tr>
      <w:tr w:rsidR="00717E34">
        <w:tc>
          <w:tcPr>
            <w:tcW w:w="2634" w:type="dxa"/>
            <w:gridSpan w:val="2"/>
            <w:vMerge/>
          </w:tcPr>
          <w:p w:rsidR="00717E34" w:rsidRDefault="00717E34"/>
        </w:tc>
        <w:tc>
          <w:tcPr>
            <w:tcW w:w="2134" w:type="dxa"/>
          </w:tcPr>
          <w:p w:rsidR="00717E34" w:rsidRDefault="00717E3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717E34" w:rsidRDefault="00717E34">
            <w:pPr>
              <w:pStyle w:val="ConsPlusNormal"/>
              <w:jc w:val="center"/>
            </w:pPr>
            <w:r>
              <w:t>172361,73900</w:t>
            </w:r>
          </w:p>
        </w:tc>
        <w:tc>
          <w:tcPr>
            <w:tcW w:w="1417" w:type="dxa"/>
          </w:tcPr>
          <w:p w:rsidR="00717E34" w:rsidRDefault="00717E34">
            <w:pPr>
              <w:pStyle w:val="ConsPlusNormal"/>
              <w:jc w:val="center"/>
            </w:pPr>
            <w:r>
              <w:t>174867,000</w:t>
            </w:r>
          </w:p>
        </w:tc>
        <w:tc>
          <w:tcPr>
            <w:tcW w:w="1247" w:type="dxa"/>
          </w:tcPr>
          <w:p w:rsidR="00717E34" w:rsidRDefault="00717E34">
            <w:pPr>
              <w:pStyle w:val="ConsPlusNormal"/>
              <w:jc w:val="center"/>
            </w:pPr>
            <w:r>
              <w:t>90000,000</w:t>
            </w:r>
          </w:p>
        </w:tc>
        <w:tc>
          <w:tcPr>
            <w:tcW w:w="1247" w:type="dxa"/>
          </w:tcPr>
          <w:p w:rsidR="00717E34" w:rsidRDefault="00717E34">
            <w:pPr>
              <w:pStyle w:val="ConsPlusNormal"/>
              <w:jc w:val="center"/>
            </w:pPr>
            <w:r>
              <w:t>64683,400</w:t>
            </w:r>
          </w:p>
        </w:tc>
        <w:tc>
          <w:tcPr>
            <w:tcW w:w="794" w:type="dxa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</w:tr>
      <w:tr w:rsidR="00717E34">
        <w:tc>
          <w:tcPr>
            <w:tcW w:w="2634" w:type="dxa"/>
            <w:gridSpan w:val="2"/>
            <w:vMerge/>
          </w:tcPr>
          <w:p w:rsidR="00717E34" w:rsidRDefault="00717E34"/>
        </w:tc>
        <w:tc>
          <w:tcPr>
            <w:tcW w:w="2134" w:type="dxa"/>
          </w:tcPr>
          <w:p w:rsidR="00717E34" w:rsidRDefault="00717E34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644" w:type="dxa"/>
          </w:tcPr>
          <w:p w:rsidR="00717E34" w:rsidRDefault="00717E34">
            <w:pPr>
              <w:pStyle w:val="ConsPlusNormal"/>
              <w:jc w:val="center"/>
            </w:pPr>
            <w:r>
              <w:t>1180,87656</w:t>
            </w:r>
          </w:p>
        </w:tc>
        <w:tc>
          <w:tcPr>
            <w:tcW w:w="1417" w:type="dxa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794" w:type="dxa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</w:tr>
      <w:tr w:rsidR="00717E34">
        <w:tc>
          <w:tcPr>
            <w:tcW w:w="2634" w:type="dxa"/>
            <w:gridSpan w:val="2"/>
            <w:vMerge/>
          </w:tcPr>
          <w:p w:rsidR="00717E34" w:rsidRDefault="00717E34"/>
        </w:tc>
        <w:tc>
          <w:tcPr>
            <w:tcW w:w="2134" w:type="dxa"/>
          </w:tcPr>
          <w:p w:rsidR="00717E34" w:rsidRDefault="00717E3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44" w:type="dxa"/>
          </w:tcPr>
          <w:p w:rsidR="00717E34" w:rsidRDefault="00717E34">
            <w:pPr>
              <w:pStyle w:val="ConsPlusNormal"/>
              <w:jc w:val="center"/>
            </w:pPr>
            <w:r>
              <w:t>127447,23439</w:t>
            </w:r>
          </w:p>
        </w:tc>
        <w:tc>
          <w:tcPr>
            <w:tcW w:w="1417" w:type="dxa"/>
          </w:tcPr>
          <w:p w:rsidR="00717E34" w:rsidRDefault="00717E34">
            <w:pPr>
              <w:pStyle w:val="ConsPlusNormal"/>
              <w:jc w:val="center"/>
            </w:pPr>
            <w:r>
              <w:t>135000,000</w:t>
            </w:r>
          </w:p>
        </w:tc>
        <w:tc>
          <w:tcPr>
            <w:tcW w:w="1247" w:type="dxa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794" w:type="dxa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</w:tr>
      <w:tr w:rsidR="00717E34">
        <w:tc>
          <w:tcPr>
            <w:tcW w:w="2634" w:type="dxa"/>
            <w:gridSpan w:val="2"/>
            <w:vMerge/>
          </w:tcPr>
          <w:p w:rsidR="00717E34" w:rsidRDefault="00717E34"/>
        </w:tc>
        <w:tc>
          <w:tcPr>
            <w:tcW w:w="2134" w:type="dxa"/>
          </w:tcPr>
          <w:p w:rsidR="00717E34" w:rsidRDefault="00717E34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644" w:type="dxa"/>
          </w:tcPr>
          <w:p w:rsidR="00717E34" w:rsidRDefault="00717E34">
            <w:pPr>
              <w:pStyle w:val="ConsPlusNormal"/>
              <w:jc w:val="center"/>
            </w:pPr>
            <w:r>
              <w:t>171467,72758</w:t>
            </w:r>
          </w:p>
        </w:tc>
        <w:tc>
          <w:tcPr>
            <w:tcW w:w="1417" w:type="dxa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794" w:type="dxa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</w:tr>
      <w:tr w:rsidR="00717E34">
        <w:tc>
          <w:tcPr>
            <w:tcW w:w="2634" w:type="dxa"/>
            <w:gridSpan w:val="2"/>
            <w:vMerge/>
          </w:tcPr>
          <w:p w:rsidR="00717E34" w:rsidRDefault="00717E34"/>
        </w:tc>
        <w:tc>
          <w:tcPr>
            <w:tcW w:w="2134" w:type="dxa"/>
          </w:tcPr>
          <w:p w:rsidR="00717E34" w:rsidRDefault="00717E34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644" w:type="dxa"/>
          </w:tcPr>
          <w:p w:rsidR="00717E34" w:rsidRDefault="00717E34">
            <w:pPr>
              <w:pStyle w:val="ConsPlusNormal"/>
              <w:jc w:val="center"/>
            </w:pPr>
            <w:r>
              <w:t>130000,000</w:t>
            </w:r>
          </w:p>
        </w:tc>
        <w:tc>
          <w:tcPr>
            <w:tcW w:w="1417" w:type="dxa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794" w:type="dxa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</w:tr>
    </w:tbl>
    <w:p w:rsidR="00717E34" w:rsidRDefault="00717E34">
      <w:pPr>
        <w:pStyle w:val="ConsPlusNormal"/>
        <w:jc w:val="right"/>
      </w:pPr>
      <w:r>
        <w:t>"</w:t>
      </w:r>
    </w:p>
    <w:p w:rsidR="00717E34" w:rsidRDefault="00717E34">
      <w:pPr>
        <w:pStyle w:val="ConsPlusNormal"/>
        <w:jc w:val="both"/>
      </w:pPr>
    </w:p>
    <w:p w:rsidR="00717E34" w:rsidRDefault="00717E34">
      <w:pPr>
        <w:pStyle w:val="ConsPlusNormal"/>
        <w:ind w:firstLine="540"/>
        <w:jc w:val="both"/>
      </w:pPr>
      <w:r>
        <w:t xml:space="preserve">3. </w:t>
      </w:r>
      <w:hyperlink r:id="rId28" w:history="1">
        <w:r>
          <w:rPr>
            <w:color w:val="0000FF"/>
          </w:rPr>
          <w:t>Раздел</w:t>
        </w:r>
      </w:hyperlink>
      <w:r>
        <w:t xml:space="preserve"> "Система программных мероприятий подпрограммы 1.1 "Формирование комфортного внутригородского пространства на территории муниципального образования город Пермь" муниципальной программы "Формирование современной городской среды" изложить в следующей редакции:</w:t>
      </w:r>
    </w:p>
    <w:p w:rsidR="00717E34" w:rsidRDefault="00717E34">
      <w:pPr>
        <w:pStyle w:val="ConsPlusNormal"/>
        <w:jc w:val="both"/>
      </w:pPr>
    </w:p>
    <w:p w:rsidR="00717E34" w:rsidRDefault="00717E34">
      <w:pPr>
        <w:pStyle w:val="ConsPlusNormal"/>
        <w:jc w:val="center"/>
      </w:pPr>
      <w:r>
        <w:t>"СИСТЕМА ПРОГРАММНЫХ МЕРОПРИЯТИЙ</w:t>
      </w:r>
    </w:p>
    <w:p w:rsidR="00717E34" w:rsidRDefault="00717E34">
      <w:pPr>
        <w:pStyle w:val="ConsPlusNormal"/>
        <w:jc w:val="center"/>
      </w:pPr>
      <w:r>
        <w:t>подпрограммы 1.1 "Формирование комфортного внутригородского</w:t>
      </w:r>
    </w:p>
    <w:p w:rsidR="00717E34" w:rsidRDefault="00717E34">
      <w:pPr>
        <w:pStyle w:val="ConsPlusNormal"/>
        <w:jc w:val="center"/>
      </w:pPr>
      <w:r>
        <w:t>пространства на территории муниципального образования город</w:t>
      </w:r>
    </w:p>
    <w:p w:rsidR="00717E34" w:rsidRDefault="00717E34">
      <w:pPr>
        <w:pStyle w:val="ConsPlusNormal"/>
        <w:jc w:val="center"/>
      </w:pPr>
      <w:r>
        <w:t>Пермь" муниципальной программы "Формирование современной</w:t>
      </w:r>
    </w:p>
    <w:p w:rsidR="00717E34" w:rsidRDefault="00717E34">
      <w:pPr>
        <w:pStyle w:val="ConsPlusNormal"/>
        <w:jc w:val="center"/>
      </w:pPr>
      <w:r>
        <w:t>городской среды"</w:t>
      </w:r>
    </w:p>
    <w:p w:rsidR="00717E34" w:rsidRDefault="00717E34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03"/>
        <w:gridCol w:w="2022"/>
        <w:gridCol w:w="511"/>
        <w:gridCol w:w="539"/>
        <w:gridCol w:w="539"/>
        <w:gridCol w:w="539"/>
        <w:gridCol w:w="539"/>
        <w:gridCol w:w="539"/>
        <w:gridCol w:w="2022"/>
        <w:gridCol w:w="1603"/>
        <w:gridCol w:w="1315"/>
        <w:gridCol w:w="1108"/>
        <w:gridCol w:w="1108"/>
        <w:gridCol w:w="589"/>
        <w:gridCol w:w="589"/>
      </w:tblGrid>
      <w:tr w:rsidR="00717E34" w:rsidTr="00717E34">
        <w:tc>
          <w:tcPr>
            <w:tcW w:w="0" w:type="auto"/>
            <w:vMerge w:val="restart"/>
          </w:tcPr>
          <w:p w:rsidR="00717E34" w:rsidRDefault="00717E34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0" w:type="auto"/>
            <w:vMerge w:val="restart"/>
          </w:tcPr>
          <w:p w:rsidR="00717E34" w:rsidRDefault="00717E34">
            <w:pPr>
              <w:pStyle w:val="ConsPlusNormal"/>
              <w:jc w:val="center"/>
            </w:pPr>
            <w:r>
              <w:t>Наименование задачи, основного мероприятия, мероприятия, показателя непосредственного результата</w:t>
            </w:r>
          </w:p>
        </w:tc>
        <w:tc>
          <w:tcPr>
            <w:tcW w:w="0" w:type="auto"/>
            <w:gridSpan w:val="6"/>
          </w:tcPr>
          <w:p w:rsidR="00717E34" w:rsidRDefault="00717E34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0" w:type="auto"/>
            <w:vMerge w:val="restart"/>
          </w:tcPr>
          <w:p w:rsidR="00717E34" w:rsidRDefault="00717E34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0" w:type="auto"/>
            <w:vMerge w:val="restart"/>
          </w:tcPr>
          <w:p w:rsidR="00717E34" w:rsidRDefault="00717E34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0" w:type="auto"/>
            <w:gridSpan w:val="5"/>
          </w:tcPr>
          <w:p w:rsidR="00717E34" w:rsidRDefault="00717E34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717E34" w:rsidTr="00717E34"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2022 год</w:t>
            </w:r>
          </w:p>
        </w:tc>
      </w:tr>
      <w:tr w:rsidR="00717E34" w:rsidTr="00717E34"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15</w:t>
            </w:r>
          </w:p>
        </w:tc>
      </w:tr>
      <w:tr w:rsidR="00717E34" w:rsidTr="00717E34"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0" w:type="auto"/>
            <w:gridSpan w:val="14"/>
          </w:tcPr>
          <w:p w:rsidR="00717E34" w:rsidRDefault="00717E34">
            <w:pPr>
              <w:pStyle w:val="ConsPlusNormal"/>
            </w:pPr>
            <w:r>
              <w:t>Задача. Повышение уровня благоустройства дворовых территорий многоквартирных домов города Перми</w:t>
            </w:r>
          </w:p>
        </w:tc>
      </w:tr>
      <w:tr w:rsidR="00717E34" w:rsidTr="00717E34"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1.1.1.1</w:t>
            </w:r>
          </w:p>
        </w:tc>
        <w:tc>
          <w:tcPr>
            <w:tcW w:w="0" w:type="auto"/>
            <w:gridSpan w:val="14"/>
          </w:tcPr>
          <w:p w:rsidR="00717E34" w:rsidRDefault="00717E34">
            <w:pPr>
              <w:pStyle w:val="ConsPlusNormal"/>
            </w:pPr>
            <w:r>
              <w:t>Благоустройство дворовых территорий многоквартирных домов города Перми</w:t>
            </w:r>
          </w:p>
        </w:tc>
      </w:tr>
      <w:tr w:rsidR="00717E34" w:rsidTr="00717E34"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1.1.1.1.1</w:t>
            </w:r>
          </w:p>
        </w:tc>
        <w:tc>
          <w:tcPr>
            <w:tcW w:w="0" w:type="auto"/>
            <w:gridSpan w:val="14"/>
          </w:tcPr>
          <w:p w:rsidR="00717E34" w:rsidRDefault="00717E34">
            <w:pPr>
              <w:pStyle w:val="ConsPlusNormal"/>
            </w:pPr>
            <w:r>
              <w:t>Поддержка мероприятий повышения уровня благоустройства дворовых территорий многоквартирных домов города Перми</w:t>
            </w:r>
          </w:p>
        </w:tc>
      </w:tr>
      <w:tr w:rsidR="00717E34" w:rsidTr="00717E34">
        <w:tc>
          <w:tcPr>
            <w:tcW w:w="0" w:type="auto"/>
            <w:vMerge w:val="restart"/>
          </w:tcPr>
          <w:p w:rsidR="00717E34" w:rsidRDefault="00717E34">
            <w:pPr>
              <w:pStyle w:val="ConsPlusNormal"/>
              <w:jc w:val="center"/>
            </w:pPr>
            <w:r>
              <w:t>1.1.1.1.1.</w:t>
            </w:r>
            <w:r>
              <w:lastRenderedPageBreak/>
              <w:t>1</w:t>
            </w:r>
          </w:p>
        </w:tc>
        <w:tc>
          <w:tcPr>
            <w:tcW w:w="0" w:type="auto"/>
            <w:vMerge w:val="restart"/>
          </w:tcPr>
          <w:p w:rsidR="00717E34" w:rsidRDefault="00717E34">
            <w:pPr>
              <w:pStyle w:val="ConsPlusNormal"/>
            </w:pPr>
            <w:r>
              <w:lastRenderedPageBreak/>
              <w:t xml:space="preserve">количество </w:t>
            </w:r>
            <w:r>
              <w:lastRenderedPageBreak/>
              <w:t>дворовых территорий многоквартирных домов Дзержинского района, на которых выполнены мероприятия по повышению уровня благоустройства</w:t>
            </w:r>
          </w:p>
        </w:tc>
        <w:tc>
          <w:tcPr>
            <w:tcW w:w="0" w:type="auto"/>
            <w:vMerge w:val="restart"/>
          </w:tcPr>
          <w:p w:rsidR="00717E34" w:rsidRDefault="00717E34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0" w:type="auto"/>
            <w:vMerge w:val="restart"/>
          </w:tcPr>
          <w:p w:rsidR="00717E34" w:rsidRDefault="00717E34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0" w:type="auto"/>
            <w:vMerge w:val="restart"/>
          </w:tcPr>
          <w:p w:rsidR="00717E34" w:rsidRDefault="00717E34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0" w:type="auto"/>
            <w:vMerge w:val="restart"/>
          </w:tcPr>
          <w:p w:rsidR="00717E34" w:rsidRDefault="00717E34">
            <w:pPr>
              <w:pStyle w:val="ConsPlusNormal"/>
              <w:jc w:val="center"/>
            </w:pPr>
            <w:r>
              <w:t>89</w:t>
            </w:r>
          </w:p>
        </w:tc>
        <w:tc>
          <w:tcPr>
            <w:tcW w:w="0" w:type="auto"/>
            <w:vMerge w:val="restart"/>
          </w:tcPr>
          <w:p w:rsidR="00717E34" w:rsidRDefault="00717E3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0" w:type="auto"/>
            <w:vMerge w:val="restart"/>
          </w:tcPr>
          <w:p w:rsidR="00717E34" w:rsidRDefault="00717E3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0" w:type="auto"/>
            <w:vMerge w:val="restart"/>
          </w:tcPr>
          <w:p w:rsidR="00717E34" w:rsidRDefault="00717E34">
            <w:pPr>
              <w:pStyle w:val="ConsPlusNormal"/>
              <w:jc w:val="center"/>
            </w:pPr>
            <w:r>
              <w:t xml:space="preserve">администрация </w:t>
            </w:r>
            <w:r>
              <w:lastRenderedPageBreak/>
              <w:t>Дзержинского района города Перми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lastRenderedPageBreak/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lastRenderedPageBreak/>
              <w:t>9158,27632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3176,1639</w:t>
            </w:r>
            <w:r>
              <w:lastRenderedPageBreak/>
              <w:t>4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lastRenderedPageBreak/>
              <w:t>3176,1639</w:t>
            </w:r>
            <w:r>
              <w:lastRenderedPageBreak/>
              <w:t>4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lastRenderedPageBreak/>
              <w:t>0,00</w:t>
            </w:r>
            <w:r>
              <w:lastRenderedPageBreak/>
              <w:t>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lastRenderedPageBreak/>
              <w:t>0,00</w:t>
            </w:r>
            <w:r>
              <w:lastRenderedPageBreak/>
              <w:t>0</w:t>
            </w:r>
          </w:p>
        </w:tc>
      </w:tr>
      <w:tr w:rsidR="00717E34" w:rsidTr="00717E34"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9890,93843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</w:tr>
      <w:tr w:rsidR="00717E34" w:rsidTr="00717E34"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26742,16685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</w:tr>
      <w:tr w:rsidR="00717E34" w:rsidTr="00717E34">
        <w:tc>
          <w:tcPr>
            <w:tcW w:w="0" w:type="auto"/>
            <w:vMerge w:val="restart"/>
          </w:tcPr>
          <w:p w:rsidR="00717E34" w:rsidRDefault="00717E34">
            <w:pPr>
              <w:pStyle w:val="ConsPlusNormal"/>
              <w:jc w:val="center"/>
            </w:pPr>
            <w:r>
              <w:t>1.1.1.1.1.2</w:t>
            </w:r>
          </w:p>
        </w:tc>
        <w:tc>
          <w:tcPr>
            <w:tcW w:w="0" w:type="auto"/>
            <w:vMerge w:val="restart"/>
          </w:tcPr>
          <w:p w:rsidR="00717E34" w:rsidRDefault="00717E34">
            <w:pPr>
              <w:pStyle w:val="ConsPlusNormal"/>
            </w:pPr>
            <w:r>
              <w:t>количество дворовых территорий многоквартирных домов Индустриального района, на которых выполнены мероприятия по повышению уровня благоустройства</w:t>
            </w:r>
          </w:p>
        </w:tc>
        <w:tc>
          <w:tcPr>
            <w:tcW w:w="0" w:type="auto"/>
            <w:vMerge w:val="restart"/>
          </w:tcPr>
          <w:p w:rsidR="00717E34" w:rsidRDefault="00717E3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0" w:type="auto"/>
            <w:vMerge w:val="restart"/>
          </w:tcPr>
          <w:p w:rsidR="00717E34" w:rsidRDefault="00717E34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0" w:type="auto"/>
            <w:vMerge w:val="restart"/>
          </w:tcPr>
          <w:p w:rsidR="00717E34" w:rsidRDefault="00717E3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0" w:type="auto"/>
            <w:vMerge w:val="restart"/>
          </w:tcPr>
          <w:p w:rsidR="00717E34" w:rsidRDefault="00717E3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0" w:type="auto"/>
            <w:vMerge w:val="restart"/>
          </w:tcPr>
          <w:p w:rsidR="00717E34" w:rsidRDefault="00717E3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0" w:type="auto"/>
            <w:vMerge w:val="restart"/>
          </w:tcPr>
          <w:p w:rsidR="00717E34" w:rsidRDefault="00717E3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0" w:type="auto"/>
            <w:vMerge w:val="restart"/>
          </w:tcPr>
          <w:p w:rsidR="00717E34" w:rsidRDefault="00717E34">
            <w:pPr>
              <w:pStyle w:val="ConsPlusNormal"/>
              <w:jc w:val="center"/>
            </w:pPr>
            <w:r>
              <w:t>администрация Индустриального района города Перми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6544,67354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3225,38497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3225,38497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</w:tr>
      <w:tr w:rsidR="00717E34" w:rsidTr="00717E34"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7068,24742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</w:tr>
      <w:tr w:rsidR="00717E34" w:rsidTr="00717E34"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19110,44674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</w:tr>
      <w:tr w:rsidR="00717E34" w:rsidTr="00717E34">
        <w:tc>
          <w:tcPr>
            <w:tcW w:w="0" w:type="auto"/>
            <w:vMerge w:val="restart"/>
          </w:tcPr>
          <w:p w:rsidR="00717E34" w:rsidRDefault="00717E34">
            <w:pPr>
              <w:pStyle w:val="ConsPlusNormal"/>
              <w:jc w:val="center"/>
            </w:pPr>
            <w:r>
              <w:t>1.1.1.1.1.3</w:t>
            </w:r>
          </w:p>
        </w:tc>
        <w:tc>
          <w:tcPr>
            <w:tcW w:w="0" w:type="auto"/>
            <w:vMerge w:val="restart"/>
          </w:tcPr>
          <w:p w:rsidR="00717E34" w:rsidRDefault="00717E34">
            <w:pPr>
              <w:pStyle w:val="ConsPlusNormal"/>
            </w:pPr>
            <w:r>
              <w:t>количество дворовых территорий многоквартирных домов Кировского района, на которых выполнены мероприятия по повышению уровня благоустройства</w:t>
            </w:r>
          </w:p>
        </w:tc>
        <w:tc>
          <w:tcPr>
            <w:tcW w:w="0" w:type="auto"/>
            <w:vMerge w:val="restart"/>
          </w:tcPr>
          <w:p w:rsidR="00717E34" w:rsidRDefault="00717E3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0" w:type="auto"/>
            <w:vMerge w:val="restart"/>
          </w:tcPr>
          <w:p w:rsidR="00717E34" w:rsidRDefault="00717E3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0" w:type="auto"/>
            <w:vMerge w:val="restart"/>
          </w:tcPr>
          <w:p w:rsidR="00717E34" w:rsidRDefault="00717E34">
            <w:pPr>
              <w:pStyle w:val="ConsPlusNormal"/>
              <w:jc w:val="center"/>
            </w:pPr>
            <w:r>
              <w:t>82</w:t>
            </w:r>
          </w:p>
        </w:tc>
        <w:tc>
          <w:tcPr>
            <w:tcW w:w="0" w:type="auto"/>
            <w:vMerge w:val="restart"/>
          </w:tcPr>
          <w:p w:rsidR="00717E34" w:rsidRDefault="00717E34">
            <w:pPr>
              <w:pStyle w:val="ConsPlusNormal"/>
              <w:jc w:val="center"/>
            </w:pPr>
            <w:r>
              <w:t>122</w:t>
            </w:r>
          </w:p>
        </w:tc>
        <w:tc>
          <w:tcPr>
            <w:tcW w:w="0" w:type="auto"/>
            <w:vMerge w:val="restart"/>
          </w:tcPr>
          <w:p w:rsidR="00717E34" w:rsidRDefault="00717E3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0" w:type="auto"/>
            <w:vMerge w:val="restart"/>
          </w:tcPr>
          <w:p w:rsidR="00717E34" w:rsidRDefault="00717E3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0" w:type="auto"/>
            <w:vMerge w:val="restart"/>
          </w:tcPr>
          <w:p w:rsidR="00717E34" w:rsidRDefault="00717E34">
            <w:pPr>
              <w:pStyle w:val="ConsPlusNormal"/>
              <w:jc w:val="center"/>
            </w:pPr>
            <w:r>
              <w:t>администрация Кировского района города Перми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5073,52287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2500,36374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2500,36374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</w:tr>
      <w:tr w:rsidR="00717E34" w:rsidTr="00717E34"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5479,40470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</w:tr>
      <w:tr w:rsidR="00717E34" w:rsidTr="00717E34"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14814,68678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</w:tr>
      <w:tr w:rsidR="00717E34" w:rsidTr="00717E34">
        <w:tc>
          <w:tcPr>
            <w:tcW w:w="0" w:type="auto"/>
            <w:vMerge w:val="restart"/>
          </w:tcPr>
          <w:p w:rsidR="00717E34" w:rsidRDefault="00717E34">
            <w:pPr>
              <w:pStyle w:val="ConsPlusNormal"/>
              <w:jc w:val="center"/>
            </w:pPr>
            <w:r>
              <w:lastRenderedPageBreak/>
              <w:t>1.1.1.1.1.4</w:t>
            </w:r>
          </w:p>
        </w:tc>
        <w:tc>
          <w:tcPr>
            <w:tcW w:w="0" w:type="auto"/>
            <w:vMerge w:val="restart"/>
          </w:tcPr>
          <w:p w:rsidR="00717E34" w:rsidRDefault="00717E34">
            <w:pPr>
              <w:pStyle w:val="ConsPlusNormal"/>
            </w:pPr>
            <w:r>
              <w:t>количество дворовых территорий многоквартирных домов Ленинского района, на которых выполнены мероприятия по повышению уровня благоустройства</w:t>
            </w:r>
          </w:p>
        </w:tc>
        <w:tc>
          <w:tcPr>
            <w:tcW w:w="0" w:type="auto"/>
            <w:vMerge w:val="restart"/>
          </w:tcPr>
          <w:p w:rsidR="00717E34" w:rsidRDefault="00717E3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0" w:type="auto"/>
            <w:vMerge w:val="restart"/>
          </w:tcPr>
          <w:p w:rsidR="00717E34" w:rsidRDefault="00717E34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0" w:type="auto"/>
            <w:vMerge w:val="restart"/>
          </w:tcPr>
          <w:p w:rsidR="00717E34" w:rsidRDefault="00717E3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0" w:type="auto"/>
            <w:vMerge w:val="restart"/>
          </w:tcPr>
          <w:p w:rsidR="00717E34" w:rsidRDefault="00717E3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0" w:type="auto"/>
            <w:vMerge w:val="restart"/>
          </w:tcPr>
          <w:p w:rsidR="00717E34" w:rsidRDefault="00717E3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0" w:type="auto"/>
            <w:vMerge w:val="restart"/>
          </w:tcPr>
          <w:p w:rsidR="00717E34" w:rsidRDefault="00717E3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0" w:type="auto"/>
            <w:vMerge w:val="restart"/>
          </w:tcPr>
          <w:p w:rsidR="00717E34" w:rsidRDefault="00717E34">
            <w:pPr>
              <w:pStyle w:val="ConsPlusNormal"/>
              <w:jc w:val="center"/>
            </w:pPr>
            <w:r>
              <w:t>администрация Ленинского района города Перми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7678,78774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1047,71568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1047,71568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</w:tr>
      <w:tr w:rsidR="00717E34" w:rsidTr="00717E34"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8293,09076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</w:tr>
      <w:tr w:rsidR="00717E34" w:rsidTr="00717E34"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22422,06020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</w:tr>
      <w:tr w:rsidR="00717E34" w:rsidTr="00717E34">
        <w:tc>
          <w:tcPr>
            <w:tcW w:w="0" w:type="auto"/>
            <w:vMerge w:val="restart"/>
          </w:tcPr>
          <w:p w:rsidR="00717E34" w:rsidRDefault="00717E34">
            <w:pPr>
              <w:pStyle w:val="ConsPlusNormal"/>
              <w:jc w:val="center"/>
            </w:pPr>
            <w:r>
              <w:t>1.1.1.1.1.5</w:t>
            </w:r>
          </w:p>
        </w:tc>
        <w:tc>
          <w:tcPr>
            <w:tcW w:w="0" w:type="auto"/>
            <w:vMerge w:val="restart"/>
          </w:tcPr>
          <w:p w:rsidR="00717E34" w:rsidRDefault="00717E34">
            <w:pPr>
              <w:pStyle w:val="ConsPlusNormal"/>
            </w:pPr>
            <w:r>
              <w:t>количество дворовых территорий многоквартирных домов Мотовилихинского района, на которых выполнены мероприятия по повышению уровня благоустройства</w:t>
            </w:r>
          </w:p>
        </w:tc>
        <w:tc>
          <w:tcPr>
            <w:tcW w:w="0" w:type="auto"/>
            <w:vMerge w:val="restart"/>
          </w:tcPr>
          <w:p w:rsidR="00717E34" w:rsidRDefault="00717E3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0" w:type="auto"/>
            <w:vMerge w:val="restart"/>
          </w:tcPr>
          <w:p w:rsidR="00717E34" w:rsidRDefault="00717E34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0" w:type="auto"/>
            <w:vMerge w:val="restart"/>
          </w:tcPr>
          <w:p w:rsidR="00717E34" w:rsidRDefault="00717E34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0" w:type="auto"/>
            <w:vMerge w:val="restart"/>
          </w:tcPr>
          <w:p w:rsidR="00717E34" w:rsidRDefault="00717E34">
            <w:pPr>
              <w:pStyle w:val="ConsPlusNormal"/>
              <w:jc w:val="center"/>
            </w:pPr>
            <w:r>
              <w:t>105</w:t>
            </w:r>
          </w:p>
        </w:tc>
        <w:tc>
          <w:tcPr>
            <w:tcW w:w="0" w:type="auto"/>
            <w:vMerge w:val="restart"/>
          </w:tcPr>
          <w:p w:rsidR="00717E34" w:rsidRDefault="00717E3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0" w:type="auto"/>
            <w:vMerge w:val="restart"/>
          </w:tcPr>
          <w:p w:rsidR="00717E34" w:rsidRDefault="00717E3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0" w:type="auto"/>
            <w:vMerge w:val="restart"/>
          </w:tcPr>
          <w:p w:rsidR="00717E34" w:rsidRDefault="00717E34">
            <w:pPr>
              <w:pStyle w:val="ConsPlusNormal"/>
              <w:jc w:val="center"/>
            </w:pPr>
            <w:r>
              <w:t>администрация Мотовилихинского района города Перми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7455,82140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3674,42227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3674,42227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</w:tr>
      <w:tr w:rsidR="00717E34" w:rsidTr="00717E34"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8052,28711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</w:tr>
      <w:tr w:rsidR="00717E34" w:rsidTr="00717E34"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21770,99849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</w:tr>
      <w:tr w:rsidR="00717E34" w:rsidTr="00717E34">
        <w:tc>
          <w:tcPr>
            <w:tcW w:w="0" w:type="auto"/>
            <w:vMerge w:val="restart"/>
          </w:tcPr>
          <w:p w:rsidR="00717E34" w:rsidRDefault="00717E34">
            <w:pPr>
              <w:pStyle w:val="ConsPlusNormal"/>
              <w:jc w:val="center"/>
            </w:pPr>
            <w:r>
              <w:t>1.1.1.1.1.6</w:t>
            </w:r>
          </w:p>
        </w:tc>
        <w:tc>
          <w:tcPr>
            <w:tcW w:w="0" w:type="auto"/>
            <w:vMerge w:val="restart"/>
          </w:tcPr>
          <w:p w:rsidR="00717E34" w:rsidRDefault="00717E34">
            <w:pPr>
              <w:pStyle w:val="ConsPlusNormal"/>
            </w:pPr>
            <w:r>
              <w:t xml:space="preserve">количество дворовых территорий многоквартирных домов Орджоникидзевского района, на которых выполнены мероприятия по повышению уровня </w:t>
            </w:r>
            <w:r>
              <w:lastRenderedPageBreak/>
              <w:t>благоустройства</w:t>
            </w:r>
          </w:p>
        </w:tc>
        <w:tc>
          <w:tcPr>
            <w:tcW w:w="0" w:type="auto"/>
            <w:vMerge w:val="restart"/>
          </w:tcPr>
          <w:p w:rsidR="00717E34" w:rsidRDefault="00717E34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0" w:type="auto"/>
            <w:vMerge w:val="restart"/>
          </w:tcPr>
          <w:p w:rsidR="00717E34" w:rsidRDefault="00717E3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0" w:type="auto"/>
            <w:vMerge w:val="restart"/>
          </w:tcPr>
          <w:p w:rsidR="00717E34" w:rsidRDefault="00717E3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0" w:type="auto"/>
            <w:vMerge w:val="restart"/>
          </w:tcPr>
          <w:p w:rsidR="00717E34" w:rsidRDefault="00717E3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0" w:type="auto"/>
            <w:vMerge w:val="restart"/>
          </w:tcPr>
          <w:p w:rsidR="00717E34" w:rsidRDefault="00717E3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0" w:type="auto"/>
            <w:vMerge w:val="restart"/>
          </w:tcPr>
          <w:p w:rsidR="00717E34" w:rsidRDefault="00717E3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0" w:type="auto"/>
            <w:vMerge w:val="restart"/>
          </w:tcPr>
          <w:p w:rsidR="00717E34" w:rsidRDefault="00717E34">
            <w:pPr>
              <w:pStyle w:val="ConsPlusNormal"/>
              <w:jc w:val="center"/>
            </w:pPr>
            <w:r>
              <w:t>администрация Орджоникидзевского района города Перми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4965,63776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2200,18772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2200,18772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</w:tr>
      <w:tr w:rsidR="00717E34" w:rsidTr="00717E34"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5362,88878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</w:tr>
      <w:tr w:rsidR="00717E34" w:rsidTr="00717E34"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14499,66226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</w:tr>
      <w:tr w:rsidR="00717E34" w:rsidTr="00717E34">
        <w:tc>
          <w:tcPr>
            <w:tcW w:w="0" w:type="auto"/>
            <w:vMerge w:val="restart"/>
          </w:tcPr>
          <w:p w:rsidR="00717E34" w:rsidRDefault="00717E34">
            <w:pPr>
              <w:pStyle w:val="ConsPlusNormal"/>
              <w:jc w:val="center"/>
            </w:pPr>
            <w:r>
              <w:t>1.1.1.1.1.7</w:t>
            </w:r>
          </w:p>
        </w:tc>
        <w:tc>
          <w:tcPr>
            <w:tcW w:w="0" w:type="auto"/>
            <w:vMerge w:val="restart"/>
          </w:tcPr>
          <w:p w:rsidR="00717E34" w:rsidRDefault="00717E34">
            <w:pPr>
              <w:pStyle w:val="ConsPlusNormal"/>
            </w:pPr>
            <w:r>
              <w:t>количество дворовых территорий многоквартирных домов Свердловского района, на которых выполнены мероприятия по повышению уровня благоустройства</w:t>
            </w:r>
          </w:p>
        </w:tc>
        <w:tc>
          <w:tcPr>
            <w:tcW w:w="0" w:type="auto"/>
            <w:vMerge w:val="restart"/>
          </w:tcPr>
          <w:p w:rsidR="00717E34" w:rsidRDefault="00717E3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0" w:type="auto"/>
            <w:vMerge w:val="restart"/>
          </w:tcPr>
          <w:p w:rsidR="00717E34" w:rsidRDefault="00717E34">
            <w:pPr>
              <w:pStyle w:val="ConsPlusNormal"/>
              <w:jc w:val="center"/>
            </w:pPr>
            <w:r>
              <w:t>57</w:t>
            </w:r>
          </w:p>
        </w:tc>
        <w:tc>
          <w:tcPr>
            <w:tcW w:w="0" w:type="auto"/>
            <w:vMerge w:val="restart"/>
          </w:tcPr>
          <w:p w:rsidR="00717E34" w:rsidRDefault="00717E34">
            <w:pPr>
              <w:pStyle w:val="ConsPlusNormal"/>
              <w:jc w:val="center"/>
            </w:pPr>
            <w:r>
              <w:t>93</w:t>
            </w:r>
          </w:p>
        </w:tc>
        <w:tc>
          <w:tcPr>
            <w:tcW w:w="0" w:type="auto"/>
            <w:vMerge w:val="restart"/>
          </w:tcPr>
          <w:p w:rsidR="00717E34" w:rsidRDefault="00717E34">
            <w:pPr>
              <w:pStyle w:val="ConsPlusNormal"/>
              <w:jc w:val="center"/>
            </w:pPr>
            <w:r>
              <w:t>113</w:t>
            </w:r>
          </w:p>
        </w:tc>
        <w:tc>
          <w:tcPr>
            <w:tcW w:w="0" w:type="auto"/>
            <w:vMerge w:val="restart"/>
          </w:tcPr>
          <w:p w:rsidR="00717E34" w:rsidRDefault="00717E3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0" w:type="auto"/>
            <w:vMerge w:val="restart"/>
          </w:tcPr>
          <w:p w:rsidR="00717E34" w:rsidRDefault="00717E3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0" w:type="auto"/>
            <w:vMerge w:val="restart"/>
          </w:tcPr>
          <w:p w:rsidR="00717E34" w:rsidRDefault="00717E34">
            <w:pPr>
              <w:pStyle w:val="ConsPlusNormal"/>
              <w:jc w:val="center"/>
            </w:pPr>
            <w:r>
              <w:t>администрация Свердловского района города Перми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11352,01937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4175,76168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4175,76168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</w:tr>
      <w:tr w:rsidR="00717E34" w:rsidTr="00717E34"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12260,18092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</w:tr>
      <w:tr w:rsidR="00717E34" w:rsidTr="00717E34"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33147,89656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</w:tr>
      <w:tr w:rsidR="00717E34" w:rsidTr="00717E34">
        <w:tc>
          <w:tcPr>
            <w:tcW w:w="0" w:type="auto"/>
            <w:gridSpan w:val="9"/>
            <w:vMerge w:val="restart"/>
          </w:tcPr>
          <w:p w:rsidR="00717E34" w:rsidRDefault="00717E34">
            <w:pPr>
              <w:pStyle w:val="ConsPlusNormal"/>
              <w:jc w:val="both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261143,69500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20000,000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20000,000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</w:tr>
      <w:tr w:rsidR="00717E34" w:rsidTr="00717E34">
        <w:tc>
          <w:tcPr>
            <w:tcW w:w="0" w:type="auto"/>
            <w:gridSpan w:val="9"/>
            <w:vMerge/>
          </w:tcPr>
          <w:p w:rsidR="00717E34" w:rsidRDefault="00717E34"/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52228,73900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20000,000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20000,000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</w:tr>
      <w:tr w:rsidR="00717E34" w:rsidTr="00717E34">
        <w:tc>
          <w:tcPr>
            <w:tcW w:w="0" w:type="auto"/>
            <w:gridSpan w:val="9"/>
            <w:vMerge/>
          </w:tcPr>
          <w:p w:rsidR="00717E34" w:rsidRDefault="00717E34"/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56407,03812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</w:tr>
      <w:tr w:rsidR="00717E34" w:rsidTr="00717E34">
        <w:tc>
          <w:tcPr>
            <w:tcW w:w="0" w:type="auto"/>
            <w:gridSpan w:val="9"/>
            <w:vMerge/>
          </w:tcPr>
          <w:p w:rsidR="00717E34" w:rsidRDefault="00717E34"/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152507,91788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</w:tr>
      <w:tr w:rsidR="00717E34" w:rsidTr="00717E34">
        <w:tc>
          <w:tcPr>
            <w:tcW w:w="0" w:type="auto"/>
            <w:gridSpan w:val="9"/>
            <w:vMerge w:val="restart"/>
          </w:tcPr>
          <w:p w:rsidR="00717E34" w:rsidRDefault="00717E34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261143,69500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20000,000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20000,000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</w:tr>
      <w:tr w:rsidR="00717E34" w:rsidTr="00717E34">
        <w:tc>
          <w:tcPr>
            <w:tcW w:w="0" w:type="auto"/>
            <w:gridSpan w:val="9"/>
            <w:vMerge/>
          </w:tcPr>
          <w:p w:rsidR="00717E34" w:rsidRDefault="00717E34"/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52228,73900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20000,000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20000,000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</w:tr>
      <w:tr w:rsidR="00717E34" w:rsidTr="00717E34">
        <w:tc>
          <w:tcPr>
            <w:tcW w:w="0" w:type="auto"/>
            <w:gridSpan w:val="9"/>
            <w:vMerge/>
          </w:tcPr>
          <w:p w:rsidR="00717E34" w:rsidRDefault="00717E34"/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Пермского края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lastRenderedPageBreak/>
              <w:t>56407,03812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</w:t>
            </w:r>
            <w:r>
              <w:lastRenderedPageBreak/>
              <w:t>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lastRenderedPageBreak/>
              <w:t>0,00</w:t>
            </w:r>
            <w:r>
              <w:lastRenderedPageBreak/>
              <w:t>0</w:t>
            </w:r>
          </w:p>
        </w:tc>
      </w:tr>
      <w:tr w:rsidR="00717E34" w:rsidTr="00717E34">
        <w:tc>
          <w:tcPr>
            <w:tcW w:w="0" w:type="auto"/>
            <w:gridSpan w:val="9"/>
            <w:vMerge/>
          </w:tcPr>
          <w:p w:rsidR="00717E34" w:rsidRDefault="00717E34"/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152507,91788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</w:tr>
      <w:tr w:rsidR="00717E34" w:rsidTr="00717E34">
        <w:tc>
          <w:tcPr>
            <w:tcW w:w="0" w:type="auto"/>
            <w:gridSpan w:val="9"/>
            <w:vMerge w:val="restart"/>
          </w:tcPr>
          <w:p w:rsidR="00717E34" w:rsidRDefault="00717E34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261143,69500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20000,000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20000,000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</w:tr>
      <w:tr w:rsidR="00717E34" w:rsidTr="00717E34">
        <w:tc>
          <w:tcPr>
            <w:tcW w:w="0" w:type="auto"/>
            <w:gridSpan w:val="9"/>
            <w:vMerge/>
          </w:tcPr>
          <w:p w:rsidR="00717E34" w:rsidRDefault="00717E34"/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52228,73900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20000,000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20000,000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</w:tr>
      <w:tr w:rsidR="00717E34" w:rsidTr="00717E34">
        <w:tc>
          <w:tcPr>
            <w:tcW w:w="0" w:type="auto"/>
            <w:gridSpan w:val="9"/>
            <w:vMerge/>
          </w:tcPr>
          <w:p w:rsidR="00717E34" w:rsidRDefault="00717E34"/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56407,03812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</w:tr>
      <w:tr w:rsidR="00717E34" w:rsidTr="00717E34">
        <w:tc>
          <w:tcPr>
            <w:tcW w:w="0" w:type="auto"/>
            <w:gridSpan w:val="9"/>
            <w:vMerge/>
          </w:tcPr>
          <w:p w:rsidR="00717E34" w:rsidRDefault="00717E34"/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152507,91788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</w:tr>
      <w:tr w:rsidR="00717E34" w:rsidTr="00717E34"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1.1.2</w:t>
            </w:r>
          </w:p>
        </w:tc>
        <w:tc>
          <w:tcPr>
            <w:tcW w:w="0" w:type="auto"/>
            <w:gridSpan w:val="14"/>
          </w:tcPr>
          <w:p w:rsidR="00717E34" w:rsidRDefault="00717E34">
            <w:pPr>
              <w:pStyle w:val="ConsPlusNormal"/>
            </w:pPr>
            <w:r>
              <w:t>Задача. Повышение уровня благоустройства индивидуальных жилых домов и земельных участков, предоставленных для их размещения в городе Перми</w:t>
            </w:r>
          </w:p>
        </w:tc>
      </w:tr>
      <w:tr w:rsidR="00717E34" w:rsidTr="00717E34"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1.1.2.1</w:t>
            </w:r>
          </w:p>
        </w:tc>
        <w:tc>
          <w:tcPr>
            <w:tcW w:w="0" w:type="auto"/>
            <w:gridSpan w:val="14"/>
          </w:tcPr>
          <w:p w:rsidR="00717E34" w:rsidRDefault="00717E34">
            <w:pPr>
              <w:pStyle w:val="ConsPlusNormal"/>
            </w:pPr>
            <w:r>
              <w:t>Инвентаризация уровня благоустройства индивидуальных жилых домов и земельных участков, предоставленных для их размещения в городе Перми</w:t>
            </w:r>
          </w:p>
        </w:tc>
      </w:tr>
      <w:tr w:rsidR="00717E34" w:rsidTr="00717E34"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1.1.2.1.1</w:t>
            </w:r>
          </w:p>
        </w:tc>
        <w:tc>
          <w:tcPr>
            <w:tcW w:w="0" w:type="auto"/>
            <w:gridSpan w:val="14"/>
          </w:tcPr>
          <w:p w:rsidR="00717E34" w:rsidRDefault="00717E34">
            <w:pPr>
              <w:pStyle w:val="ConsPlusNormal"/>
              <w:jc w:val="both"/>
            </w:pPr>
            <w:r>
              <w:t>Инвентаризация уровня благоустройства индивидуальных жилых домов и земельных участков, предоставленных для их размещения, с заключением по результатам инвентаризации соглашений с собственниками (пользователями) указанных домов (собственниками (землепользователями) земельных участков) об их благоустройстве не позднее 2020 года в соответствии с требованиями Правил благоустройства и содержания территории в городе Перми</w:t>
            </w:r>
          </w:p>
        </w:tc>
      </w:tr>
      <w:tr w:rsidR="00717E34" w:rsidTr="00717E34"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1.1.2.1.1.1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</w:pPr>
            <w:r>
              <w:t xml:space="preserve">количество индивидуальных жилых домов и </w:t>
            </w:r>
            <w:r>
              <w:lastRenderedPageBreak/>
              <w:t>земельных участков, предоставленных для их размещения, расположенных на территории Дзержинского района, в отношении которых проведены мероприятия по инвентаризации уровня благоустройства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950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950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 xml:space="preserve">администрация Дзержинского района города </w:t>
            </w:r>
            <w:r>
              <w:lastRenderedPageBreak/>
              <w:t>Перми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lastRenderedPageBreak/>
              <w:t>бюджет города Перми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</w:tr>
      <w:tr w:rsidR="00717E34" w:rsidTr="00717E34"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1.1.2.1.1.2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</w:pPr>
            <w:r>
              <w:t>количество индивидуальных жилых домов и земельных участков, предоставленных для их размещения, расположенных на территории Индустриального района, в отношении которых проведены мероприятия по инвентаризации уровня благоустройства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670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670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670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администрация Индустриального района города Перми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</w:tr>
      <w:tr w:rsidR="00717E34" w:rsidTr="00717E34"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1.1.2.1.1.</w:t>
            </w:r>
            <w:r>
              <w:lastRenderedPageBreak/>
              <w:t>3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</w:pPr>
            <w:r>
              <w:lastRenderedPageBreak/>
              <w:t xml:space="preserve">количество </w:t>
            </w:r>
            <w:r>
              <w:lastRenderedPageBreak/>
              <w:t>индивидуальных жилых домов и земельных участков, предоставленных для их размещения, расположенных на территории Кировского района, в отношении которых проведены мероприятия по инвентаризации уровня благоустройства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130</w:t>
            </w:r>
            <w:r>
              <w:lastRenderedPageBreak/>
              <w:t>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lastRenderedPageBreak/>
              <w:t>200</w:t>
            </w:r>
            <w:r>
              <w:lastRenderedPageBreak/>
              <w:t>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lastRenderedPageBreak/>
              <w:t>200</w:t>
            </w:r>
            <w:r>
              <w:lastRenderedPageBreak/>
              <w:t>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lastRenderedPageBreak/>
              <w:t>-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 xml:space="preserve">администрация </w:t>
            </w:r>
            <w:r>
              <w:lastRenderedPageBreak/>
              <w:t>Кировского района города Перми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lastRenderedPageBreak/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lastRenderedPageBreak/>
              <w:t>0,000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</w:t>
            </w:r>
            <w:r>
              <w:lastRenderedPageBreak/>
              <w:t>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lastRenderedPageBreak/>
              <w:t>0,00</w:t>
            </w:r>
            <w:r>
              <w:lastRenderedPageBreak/>
              <w:t>0</w:t>
            </w:r>
          </w:p>
        </w:tc>
      </w:tr>
      <w:tr w:rsidR="00717E34" w:rsidTr="00717E34"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lastRenderedPageBreak/>
              <w:t>1.1.2.1.1.4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</w:pPr>
            <w:r>
              <w:t>количество индивидуальных жилых домов и земельных участков, предоставленных для их размещения, расположенных на территории Ленинского района, в отношении которых проведены мероприятия по инвентаризации уровня благоустройства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82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82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администрация Ленинского района города Перми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</w:tr>
      <w:tr w:rsidR="00717E34" w:rsidTr="00717E34"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1.1.2.1.1.</w:t>
            </w:r>
            <w:r>
              <w:lastRenderedPageBreak/>
              <w:t>5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</w:pPr>
            <w:r>
              <w:lastRenderedPageBreak/>
              <w:t xml:space="preserve">количество </w:t>
            </w:r>
            <w:r>
              <w:lastRenderedPageBreak/>
              <w:t>индивидуальных жилых домов и земельных участков, предоставленных для их размещения, расположенных на территории Мотовилихинского района, в отношении которых проведены мероприятия по инвентаризации уровня благоустройства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950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950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 xml:space="preserve">администрация </w:t>
            </w:r>
            <w:r>
              <w:lastRenderedPageBreak/>
              <w:t>Мотовилихинского района города Перми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lastRenderedPageBreak/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lastRenderedPageBreak/>
              <w:t>0,000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</w:t>
            </w:r>
            <w:r>
              <w:lastRenderedPageBreak/>
              <w:t>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lastRenderedPageBreak/>
              <w:t>0,00</w:t>
            </w:r>
            <w:r>
              <w:lastRenderedPageBreak/>
              <w:t>0</w:t>
            </w:r>
          </w:p>
        </w:tc>
      </w:tr>
      <w:tr w:rsidR="00717E34" w:rsidTr="00717E34"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lastRenderedPageBreak/>
              <w:t>1.1.2.1.1.6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</w:pPr>
            <w:r>
              <w:t>количество индивидуальных жилых домов и земельных участков, предоставленных для их размещения, расположенных на территории Орджоникидзевского района, в отношении которых проведены мероприятия по инвентаризации уровня благоустройства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2620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2620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2620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администрация Орджоникидзевского района города Перми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</w:tr>
      <w:tr w:rsidR="00717E34" w:rsidTr="00717E34"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lastRenderedPageBreak/>
              <w:t>1.1.2.1.1.7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</w:pPr>
            <w:r>
              <w:t>количество индивидуальных жилых домов и земельных участков, предоставленных для их размещения, расположенных на территории Свердловского района, в отношении которых проведены мероприятия по инвентаризации уровня благоустройства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1600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1600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1600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администрация Свердловского района города Перми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</w:tr>
      <w:tr w:rsidR="00717E34" w:rsidTr="00717E34"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1.1.2.1.1.8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</w:pPr>
            <w:r>
              <w:t>количество индивидуальных жилых домов и земельных участков, предоставленных для их размещения, расположенных на территории поселка Новые Ляды, в отношении которых проведены мероприятия по инвентаризации уровня благоустройства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53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администрация поселка Новые Ляды города Перми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</w:tr>
      <w:tr w:rsidR="00717E34" w:rsidTr="00717E34">
        <w:tc>
          <w:tcPr>
            <w:tcW w:w="0" w:type="auto"/>
            <w:gridSpan w:val="9"/>
            <w:vMerge w:val="restart"/>
          </w:tcPr>
          <w:p w:rsidR="00717E34" w:rsidRDefault="00717E34">
            <w:pPr>
              <w:pStyle w:val="ConsPlusNormal"/>
            </w:pPr>
            <w:r>
              <w:lastRenderedPageBreak/>
              <w:t>Итого по мероприятию 1.1.2.1.1, в том числе по источникам финансирования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</w:tr>
      <w:tr w:rsidR="00717E34" w:rsidTr="00717E34">
        <w:tc>
          <w:tcPr>
            <w:tcW w:w="0" w:type="auto"/>
            <w:gridSpan w:val="9"/>
            <w:vMerge/>
          </w:tcPr>
          <w:p w:rsidR="00717E34" w:rsidRDefault="00717E34"/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</w:tr>
      <w:tr w:rsidR="00717E34" w:rsidTr="00717E34">
        <w:tc>
          <w:tcPr>
            <w:tcW w:w="0" w:type="auto"/>
            <w:gridSpan w:val="9"/>
            <w:vMerge w:val="restart"/>
          </w:tcPr>
          <w:p w:rsidR="00717E34" w:rsidRDefault="00717E34">
            <w:pPr>
              <w:pStyle w:val="ConsPlusNormal"/>
            </w:pPr>
            <w:r>
              <w:t>Итого по основному мероприятию 1.1.2.1, в том числе по источникам финансирования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</w:tr>
      <w:tr w:rsidR="00717E34" w:rsidTr="00717E34">
        <w:tc>
          <w:tcPr>
            <w:tcW w:w="0" w:type="auto"/>
            <w:gridSpan w:val="9"/>
            <w:vMerge/>
          </w:tcPr>
          <w:p w:rsidR="00717E34" w:rsidRDefault="00717E34"/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</w:tr>
      <w:tr w:rsidR="00717E34" w:rsidTr="00717E34">
        <w:tc>
          <w:tcPr>
            <w:tcW w:w="0" w:type="auto"/>
            <w:gridSpan w:val="9"/>
            <w:vMerge w:val="restart"/>
          </w:tcPr>
          <w:p w:rsidR="00717E34" w:rsidRDefault="00717E34">
            <w:pPr>
              <w:pStyle w:val="ConsPlusNormal"/>
            </w:pPr>
            <w:r>
              <w:t>Итого по задаче 1.1.2, в том числе по источникам финансирования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</w:tr>
      <w:tr w:rsidR="00717E34" w:rsidTr="00717E34">
        <w:tc>
          <w:tcPr>
            <w:tcW w:w="0" w:type="auto"/>
            <w:gridSpan w:val="9"/>
            <w:vMerge/>
          </w:tcPr>
          <w:p w:rsidR="00717E34" w:rsidRDefault="00717E34"/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</w:tr>
      <w:tr w:rsidR="00717E34" w:rsidTr="00717E34">
        <w:tc>
          <w:tcPr>
            <w:tcW w:w="0" w:type="auto"/>
            <w:gridSpan w:val="9"/>
            <w:vMerge w:val="restart"/>
          </w:tcPr>
          <w:p w:rsidR="00717E34" w:rsidRDefault="00717E34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261143,69500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20000,000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20000,000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</w:tr>
      <w:tr w:rsidR="00717E34" w:rsidTr="00717E34">
        <w:tc>
          <w:tcPr>
            <w:tcW w:w="0" w:type="auto"/>
            <w:gridSpan w:val="9"/>
            <w:vMerge/>
          </w:tcPr>
          <w:p w:rsidR="00717E34" w:rsidRDefault="00717E34"/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52228,73900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20000,000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20000,000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</w:tr>
      <w:tr w:rsidR="00717E34" w:rsidTr="00717E34">
        <w:tc>
          <w:tcPr>
            <w:tcW w:w="0" w:type="auto"/>
            <w:gridSpan w:val="9"/>
            <w:vMerge/>
          </w:tcPr>
          <w:p w:rsidR="00717E34" w:rsidRDefault="00717E34"/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56407,03812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</w:tr>
      <w:tr w:rsidR="00717E34" w:rsidTr="00717E34">
        <w:tc>
          <w:tcPr>
            <w:tcW w:w="0" w:type="auto"/>
            <w:gridSpan w:val="9"/>
            <w:vMerge/>
          </w:tcPr>
          <w:p w:rsidR="00717E34" w:rsidRDefault="00717E34"/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152507,91788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</w:tr>
    </w:tbl>
    <w:p w:rsidR="00717E34" w:rsidRDefault="00717E34">
      <w:pPr>
        <w:sectPr w:rsidR="00717E34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717E34" w:rsidRDefault="00717E34">
      <w:pPr>
        <w:pStyle w:val="ConsPlusNormal"/>
        <w:jc w:val="both"/>
      </w:pPr>
    </w:p>
    <w:p w:rsidR="00717E34" w:rsidRDefault="00717E34">
      <w:pPr>
        <w:pStyle w:val="ConsPlusNormal"/>
        <w:jc w:val="both"/>
      </w:pPr>
    </w:p>
    <w:p w:rsidR="00717E34" w:rsidRDefault="00717E34">
      <w:pPr>
        <w:pStyle w:val="ConsPlusNormal"/>
        <w:jc w:val="both"/>
      </w:pPr>
    </w:p>
    <w:p w:rsidR="00717E34" w:rsidRDefault="00717E34">
      <w:pPr>
        <w:pStyle w:val="ConsPlusNormal"/>
        <w:jc w:val="both"/>
      </w:pPr>
    </w:p>
    <w:p w:rsidR="00717E34" w:rsidRDefault="00717E34">
      <w:pPr>
        <w:pStyle w:val="ConsPlusNormal"/>
        <w:jc w:val="both"/>
      </w:pPr>
    </w:p>
    <w:p w:rsidR="00717E34" w:rsidRDefault="00717E34">
      <w:pPr>
        <w:pStyle w:val="ConsPlusNormal"/>
        <w:jc w:val="right"/>
      </w:pPr>
      <w:r>
        <w:t>Приложение</w:t>
      </w:r>
    </w:p>
    <w:p w:rsidR="00717E34" w:rsidRDefault="00717E34">
      <w:pPr>
        <w:pStyle w:val="ConsPlusNormal"/>
        <w:jc w:val="right"/>
      </w:pPr>
      <w:r>
        <w:t>к Системе</w:t>
      </w:r>
    </w:p>
    <w:p w:rsidR="00717E34" w:rsidRDefault="00717E34">
      <w:pPr>
        <w:pStyle w:val="ConsPlusNormal"/>
        <w:jc w:val="right"/>
      </w:pPr>
      <w:r>
        <w:t>программных мероприятий</w:t>
      </w:r>
    </w:p>
    <w:p w:rsidR="00717E34" w:rsidRDefault="00717E34">
      <w:pPr>
        <w:pStyle w:val="ConsPlusNormal"/>
        <w:jc w:val="right"/>
      </w:pPr>
      <w:r>
        <w:t>подпрограммы 1.1 "Формирование</w:t>
      </w:r>
    </w:p>
    <w:p w:rsidR="00717E34" w:rsidRDefault="00717E34">
      <w:pPr>
        <w:pStyle w:val="ConsPlusNormal"/>
        <w:jc w:val="right"/>
      </w:pPr>
      <w:r>
        <w:t>комфортного внутригородского</w:t>
      </w:r>
    </w:p>
    <w:p w:rsidR="00717E34" w:rsidRDefault="00717E34">
      <w:pPr>
        <w:pStyle w:val="ConsPlusNormal"/>
        <w:jc w:val="right"/>
      </w:pPr>
      <w:r>
        <w:t>пространства на территории</w:t>
      </w:r>
    </w:p>
    <w:p w:rsidR="00717E34" w:rsidRDefault="00717E34">
      <w:pPr>
        <w:pStyle w:val="ConsPlusNormal"/>
        <w:jc w:val="right"/>
      </w:pPr>
      <w:r>
        <w:t>муниципального образования</w:t>
      </w:r>
    </w:p>
    <w:p w:rsidR="00717E34" w:rsidRDefault="00717E34">
      <w:pPr>
        <w:pStyle w:val="ConsPlusNormal"/>
        <w:jc w:val="right"/>
      </w:pPr>
      <w:r>
        <w:t>город Пермь" муниципальной</w:t>
      </w:r>
    </w:p>
    <w:p w:rsidR="00717E34" w:rsidRDefault="00717E34">
      <w:pPr>
        <w:pStyle w:val="ConsPlusNormal"/>
        <w:jc w:val="right"/>
      </w:pPr>
      <w:r>
        <w:t>программы "Формирование</w:t>
      </w:r>
    </w:p>
    <w:p w:rsidR="00717E34" w:rsidRDefault="00717E34">
      <w:pPr>
        <w:pStyle w:val="ConsPlusNormal"/>
        <w:jc w:val="right"/>
      </w:pPr>
      <w:r>
        <w:t>современной городской среды"</w:t>
      </w:r>
    </w:p>
    <w:p w:rsidR="00717E34" w:rsidRDefault="00717E34">
      <w:pPr>
        <w:pStyle w:val="ConsPlusNormal"/>
        <w:jc w:val="both"/>
      </w:pPr>
    </w:p>
    <w:p w:rsidR="00717E34" w:rsidRDefault="00717E34">
      <w:pPr>
        <w:pStyle w:val="ConsPlusNormal"/>
        <w:jc w:val="center"/>
      </w:pPr>
      <w:r>
        <w:t>АДРЕСНЫЙ ПЕРЕЧЕНЬ</w:t>
      </w:r>
    </w:p>
    <w:p w:rsidR="00717E34" w:rsidRDefault="00717E34">
      <w:pPr>
        <w:pStyle w:val="ConsPlusNormal"/>
        <w:jc w:val="center"/>
      </w:pPr>
      <w:r>
        <w:t>всех дворовых территорий, нуждающихся в благоустройстве</w:t>
      </w:r>
    </w:p>
    <w:p w:rsidR="00717E34" w:rsidRDefault="00717E34">
      <w:pPr>
        <w:pStyle w:val="ConsPlusNormal"/>
        <w:jc w:val="center"/>
      </w:pPr>
      <w:r>
        <w:t>(исходя из физического состояния, а также с учетом</w:t>
      </w:r>
    </w:p>
    <w:p w:rsidR="00717E34" w:rsidRDefault="00717E34">
      <w:pPr>
        <w:pStyle w:val="ConsPlusNormal"/>
        <w:jc w:val="center"/>
      </w:pPr>
      <w:r>
        <w:t>предложений заинтересованных лиц &lt;1&gt;) и подлежащих</w:t>
      </w:r>
    </w:p>
    <w:p w:rsidR="00717E34" w:rsidRDefault="00717E34">
      <w:pPr>
        <w:pStyle w:val="ConsPlusNormal"/>
        <w:jc w:val="center"/>
      </w:pPr>
      <w:r>
        <w:t>благоустройству в период 2018-2022 годов, исходя</w:t>
      </w:r>
    </w:p>
    <w:p w:rsidR="00717E34" w:rsidRDefault="00717E34">
      <w:pPr>
        <w:pStyle w:val="ConsPlusNormal"/>
        <w:jc w:val="center"/>
      </w:pPr>
      <w:r>
        <w:t>из минимального перечня работ по благоустройству &lt;2&gt;</w:t>
      </w:r>
    </w:p>
    <w:p w:rsidR="00717E34" w:rsidRDefault="00717E34">
      <w:pPr>
        <w:pStyle w:val="ConsPlusNormal"/>
        <w:jc w:val="both"/>
      </w:pPr>
    </w:p>
    <w:p w:rsidR="00717E34" w:rsidRDefault="00717E34">
      <w:pPr>
        <w:pStyle w:val="ConsPlusNormal"/>
        <w:ind w:firstLine="540"/>
        <w:jc w:val="both"/>
      </w:pPr>
      <w:r>
        <w:t>--------------------------------</w:t>
      </w:r>
    </w:p>
    <w:p w:rsidR="00717E34" w:rsidRDefault="00717E34">
      <w:pPr>
        <w:pStyle w:val="ConsPlusNormal"/>
        <w:spacing w:before="220"/>
        <w:ind w:firstLine="540"/>
        <w:jc w:val="both"/>
      </w:pPr>
      <w:r>
        <w:t>&lt;1&gt; Под заинтересованными лицами понимаются собственники помещений в многоквартирных домах, собственники иных зданий и сооружений, расположенных в границах дворовой территории, подлежащей благоустройству.</w:t>
      </w:r>
    </w:p>
    <w:p w:rsidR="00717E34" w:rsidRDefault="00717E34">
      <w:pPr>
        <w:pStyle w:val="ConsPlusNormal"/>
        <w:spacing w:before="220"/>
        <w:ind w:firstLine="540"/>
        <w:jc w:val="both"/>
      </w:pPr>
      <w:r>
        <w:t>&lt;2&gt; Под минимальным перечнем работ понимаются следующие виды работ: ремонт дворовых проездов; обеспечение освещения дворовых территорий; установка скамеек, урн; оборудование автомобильных парковок; устройство тротуаров дворовых территорий.</w:t>
      </w:r>
    </w:p>
    <w:p w:rsidR="00717E34" w:rsidRDefault="00717E34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51"/>
        <w:gridCol w:w="7994"/>
      </w:tblGrid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  <w:jc w:val="center"/>
            </w:pPr>
            <w:r>
              <w:t>Адрес дворовой территории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  <w:jc w:val="center"/>
            </w:pPr>
            <w:r>
              <w:t>2</w:t>
            </w:r>
          </w:p>
        </w:tc>
      </w:tr>
      <w:tr w:rsidR="00717E34">
        <w:tc>
          <w:tcPr>
            <w:tcW w:w="8845" w:type="dxa"/>
            <w:gridSpan w:val="2"/>
          </w:tcPr>
          <w:p w:rsidR="00717E34" w:rsidRDefault="00717E34">
            <w:pPr>
              <w:pStyle w:val="ConsPlusNormal"/>
              <w:jc w:val="center"/>
            </w:pPr>
            <w:r>
              <w:t>2018 год</w:t>
            </w:r>
          </w:p>
        </w:tc>
      </w:tr>
      <w:tr w:rsidR="00717E34">
        <w:tc>
          <w:tcPr>
            <w:tcW w:w="8845" w:type="dxa"/>
            <w:gridSpan w:val="2"/>
          </w:tcPr>
          <w:p w:rsidR="00717E34" w:rsidRDefault="00717E34">
            <w:pPr>
              <w:pStyle w:val="ConsPlusNormal"/>
              <w:jc w:val="center"/>
            </w:pPr>
            <w:r>
              <w:t>Дзержинский район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  <w:jc w:val="both"/>
            </w:pPr>
            <w:r>
              <w:t xml:space="preserve">Ул. </w:t>
            </w:r>
            <w:proofErr w:type="spellStart"/>
            <w:r>
              <w:t>Ветлужская</w:t>
            </w:r>
            <w:proofErr w:type="spellEnd"/>
            <w:r>
              <w:t>, 66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  <w:jc w:val="both"/>
            </w:pPr>
            <w:r>
              <w:t xml:space="preserve">Ул. </w:t>
            </w:r>
            <w:proofErr w:type="spellStart"/>
            <w:r>
              <w:t>Голева</w:t>
            </w:r>
            <w:proofErr w:type="spellEnd"/>
            <w:r>
              <w:t>, 2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3.1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  <w:jc w:val="both"/>
            </w:pPr>
            <w:r>
              <w:t>Ул. Комиссара Пожарского, 12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3.2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  <w:jc w:val="both"/>
            </w:pPr>
            <w:r>
              <w:t>Проспект Парковый, 30/2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4.1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  <w:jc w:val="both"/>
            </w:pPr>
            <w:r>
              <w:t>Ул. Ленина, 100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4.2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  <w:jc w:val="both"/>
            </w:pPr>
            <w:r>
              <w:t>Ул. Ленина, 102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4.3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  <w:jc w:val="both"/>
            </w:pPr>
            <w:r>
              <w:t>Ул. Ленина, 98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4.4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  <w:jc w:val="both"/>
            </w:pPr>
            <w:r>
              <w:t>Ул. Екатерининская, 220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lastRenderedPageBreak/>
              <w:t>5.1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  <w:jc w:val="both"/>
            </w:pPr>
            <w:r>
              <w:t>Ул. Ленина, 71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5.2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  <w:jc w:val="both"/>
            </w:pPr>
            <w:r>
              <w:t>Ул. Ленина, 73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5.3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  <w:jc w:val="both"/>
            </w:pPr>
            <w:r>
              <w:t>Ул. Ленина, 75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5.4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  <w:jc w:val="both"/>
            </w:pPr>
            <w:r>
              <w:t>Ул. Плеханова, 33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5.5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  <w:jc w:val="both"/>
            </w:pPr>
            <w:r>
              <w:t>Ул. Толмачева, 32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6.1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  <w:jc w:val="both"/>
            </w:pPr>
            <w:r>
              <w:t>Проспект Парковый, 41а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6.2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  <w:jc w:val="both"/>
            </w:pPr>
            <w:r>
              <w:t>Проспект Парковый, 41б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6.3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  <w:jc w:val="both"/>
            </w:pPr>
            <w:r>
              <w:t>Проспект Парковый, 41в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6.4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  <w:jc w:val="both"/>
            </w:pPr>
            <w:r>
              <w:t>Проспект Парковый, 41г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6.5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  <w:jc w:val="both"/>
            </w:pPr>
            <w:r>
              <w:t>Проспект Парковый, 43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6.6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  <w:jc w:val="both"/>
            </w:pPr>
            <w:r>
              <w:t>Ул. Василия Каменского, 12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6.7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  <w:jc w:val="both"/>
            </w:pPr>
            <w:r>
              <w:t>Ул. Василия Каменского, 10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7.1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  <w:jc w:val="both"/>
            </w:pPr>
            <w:r>
              <w:t>Ул. Сергея Есенина, 7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7.2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  <w:jc w:val="both"/>
            </w:pPr>
            <w:r>
              <w:t>Ул. Сергея Есенина, 9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7.3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  <w:jc w:val="both"/>
            </w:pPr>
            <w:r>
              <w:t>Ул. Сергея Есенина, 11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7.4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  <w:jc w:val="both"/>
            </w:pPr>
            <w:r>
              <w:t>Ул. Сергея Есенина, 13</w:t>
            </w:r>
          </w:p>
        </w:tc>
      </w:tr>
      <w:tr w:rsidR="00717E34">
        <w:tc>
          <w:tcPr>
            <w:tcW w:w="8845" w:type="dxa"/>
            <w:gridSpan w:val="2"/>
          </w:tcPr>
          <w:p w:rsidR="00717E34" w:rsidRDefault="00717E34">
            <w:pPr>
              <w:pStyle w:val="ConsPlusNormal"/>
              <w:jc w:val="center"/>
            </w:pPr>
            <w:r>
              <w:t>Индустриальный район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Шоссе Космонавтов, 117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Шоссе Космонавтов, 121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2.1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Экскаваторная, 51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2.2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Экскаваторная, 53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3.1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Мира, 132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3.2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Мира, 130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4.1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Дениса Давыдова, 20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4.2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Дениса Давыдова, 18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4.3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Мира, 83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4.4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Мира, 85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5.1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Милиционера Власова, 31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5.2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Милиционера Власова, 35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6.1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Советской Армии, 37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lastRenderedPageBreak/>
              <w:t>7.1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Мира, 74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8.1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Проспект Декабристов, 20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9.1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Мира, 35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9.2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Мира, 31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9.3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Мира, 33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10.1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Мира, 65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10.2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Качалова, 32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11.1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Мира, 78а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11.2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Мира, 80а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12.1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Льва Толстого, 10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12.2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Льва Толстого, 33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12.3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Стахановская, 10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12.4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Карпинского, 17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13.1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 xml:space="preserve">Ул. Архитектора </w:t>
            </w:r>
            <w:proofErr w:type="spellStart"/>
            <w:r>
              <w:t>Свиязева</w:t>
            </w:r>
            <w:proofErr w:type="spellEnd"/>
            <w:r>
              <w:t>, 28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13.2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 xml:space="preserve">Ул. Архитектора </w:t>
            </w:r>
            <w:proofErr w:type="spellStart"/>
            <w:r>
              <w:t>Свиязева</w:t>
            </w:r>
            <w:proofErr w:type="spellEnd"/>
            <w:r>
              <w:t>, 28а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13.3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 xml:space="preserve">Ул. Архитектора </w:t>
            </w:r>
            <w:proofErr w:type="spellStart"/>
            <w:r>
              <w:t>Свиязева</w:t>
            </w:r>
            <w:proofErr w:type="spellEnd"/>
            <w:r>
              <w:t>, 28б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13.4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 xml:space="preserve">Ул. Архитектора </w:t>
            </w:r>
            <w:proofErr w:type="spellStart"/>
            <w:r>
              <w:t>Свиязева</w:t>
            </w:r>
            <w:proofErr w:type="spellEnd"/>
            <w:r>
              <w:t>, 30</w:t>
            </w:r>
          </w:p>
        </w:tc>
      </w:tr>
      <w:tr w:rsidR="00717E34">
        <w:tc>
          <w:tcPr>
            <w:tcW w:w="8845" w:type="dxa"/>
            <w:gridSpan w:val="2"/>
          </w:tcPr>
          <w:p w:rsidR="00717E34" w:rsidRDefault="00717E34">
            <w:pPr>
              <w:pStyle w:val="ConsPlusNormal"/>
              <w:jc w:val="center"/>
            </w:pPr>
            <w:r>
              <w:t>Кировский район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 xml:space="preserve">Ул. </w:t>
            </w:r>
            <w:proofErr w:type="spellStart"/>
            <w:r>
              <w:t>Ласьвинская</w:t>
            </w:r>
            <w:proofErr w:type="spellEnd"/>
            <w:r>
              <w:t>, 68б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Генерала Панфилова, 8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3.1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Кировоградская, 16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3.2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Кировоградская, 18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4.1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 xml:space="preserve">Ул. </w:t>
            </w:r>
            <w:proofErr w:type="spellStart"/>
            <w:r>
              <w:t>Закамская</w:t>
            </w:r>
            <w:proofErr w:type="spellEnd"/>
            <w:r>
              <w:t>, 2в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4.2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 xml:space="preserve">Ул. </w:t>
            </w:r>
            <w:proofErr w:type="spellStart"/>
            <w:r>
              <w:t>Закамская</w:t>
            </w:r>
            <w:proofErr w:type="spellEnd"/>
            <w:r>
              <w:t>, 2а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4.3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 xml:space="preserve">Ул. </w:t>
            </w:r>
            <w:proofErr w:type="spellStart"/>
            <w:r>
              <w:t>Закамская</w:t>
            </w:r>
            <w:proofErr w:type="spellEnd"/>
            <w:r>
              <w:t>, 2б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Маршала Рыбалко, 99в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Ямпольская, 9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7.1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Липатова, 18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7.2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Липатова, 20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Адмирала Ушакова, 32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lastRenderedPageBreak/>
              <w:t>9.1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 xml:space="preserve">Ул. </w:t>
            </w:r>
            <w:proofErr w:type="spellStart"/>
            <w:r>
              <w:t>Волгодонская</w:t>
            </w:r>
            <w:proofErr w:type="spellEnd"/>
            <w:r>
              <w:t>, 19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9.2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 xml:space="preserve">Ул. </w:t>
            </w:r>
            <w:proofErr w:type="spellStart"/>
            <w:r>
              <w:t>Волгодонская</w:t>
            </w:r>
            <w:proofErr w:type="spellEnd"/>
            <w:r>
              <w:t>, 21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10.1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 xml:space="preserve">Ул. </w:t>
            </w:r>
            <w:proofErr w:type="spellStart"/>
            <w:r>
              <w:t>Каляева</w:t>
            </w:r>
            <w:proofErr w:type="spellEnd"/>
            <w:r>
              <w:t>, 12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10.2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 xml:space="preserve">Ул. </w:t>
            </w:r>
            <w:proofErr w:type="spellStart"/>
            <w:r>
              <w:t>Каляева</w:t>
            </w:r>
            <w:proofErr w:type="spellEnd"/>
            <w:r>
              <w:t>, 14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11.1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 xml:space="preserve">Ул. </w:t>
            </w:r>
            <w:proofErr w:type="spellStart"/>
            <w:r>
              <w:t>Судозаводская</w:t>
            </w:r>
            <w:proofErr w:type="spellEnd"/>
            <w:r>
              <w:t>, 10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11.2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 xml:space="preserve">Ул. </w:t>
            </w:r>
            <w:proofErr w:type="spellStart"/>
            <w:r>
              <w:t>Танцорова</w:t>
            </w:r>
            <w:proofErr w:type="spellEnd"/>
            <w:r>
              <w:t>, 73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11.3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 xml:space="preserve">Ул. </w:t>
            </w:r>
            <w:proofErr w:type="spellStart"/>
            <w:r>
              <w:t>Камышинская</w:t>
            </w:r>
            <w:proofErr w:type="spellEnd"/>
            <w:r>
              <w:t>, 8</w:t>
            </w:r>
          </w:p>
        </w:tc>
      </w:tr>
      <w:tr w:rsidR="00717E34">
        <w:tc>
          <w:tcPr>
            <w:tcW w:w="8845" w:type="dxa"/>
            <w:gridSpan w:val="2"/>
          </w:tcPr>
          <w:p w:rsidR="00717E34" w:rsidRDefault="00717E34">
            <w:pPr>
              <w:pStyle w:val="ConsPlusNormal"/>
              <w:jc w:val="center"/>
            </w:pPr>
            <w:r>
              <w:t>Ленинский район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Борчанинова, 1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Борчанинова, 3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1.3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Ленина, 74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1.4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Пермская, 161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2.1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Борчанинова, 4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2.2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Борчанинова, 6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2.3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Ленина, 72а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2.4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Ленина, 72б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3.1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Проспект Комсомольский, 3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3.2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Проспект Комсомольский, 8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3.3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Проспект Комсомольский, 10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3.4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Проспект Комсомольский, 14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3.5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Проспект Комсомольский, 16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3.6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Проспект Комсомольский, 24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3.7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Ленина, 39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4.1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 xml:space="preserve">Ул. </w:t>
            </w:r>
            <w:proofErr w:type="spellStart"/>
            <w:r>
              <w:t>Крисанова</w:t>
            </w:r>
            <w:proofErr w:type="spellEnd"/>
            <w:r>
              <w:t>, 16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4.2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 xml:space="preserve">Ул. </w:t>
            </w:r>
            <w:proofErr w:type="spellStart"/>
            <w:r>
              <w:t>Крисанова</w:t>
            </w:r>
            <w:proofErr w:type="spellEnd"/>
            <w:r>
              <w:t>, 18б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4.3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 xml:space="preserve">Ул. </w:t>
            </w:r>
            <w:proofErr w:type="spellStart"/>
            <w:r>
              <w:t>Крисанова</w:t>
            </w:r>
            <w:proofErr w:type="spellEnd"/>
            <w:r>
              <w:t>, 18а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4.4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Ленина, 78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4.5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Ленина, 80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4.6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Ленина, 82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5.1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Екатерининская, 48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lastRenderedPageBreak/>
              <w:t>5.2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25 Октября, 24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5.3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Екатерининская, 52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Ленина, 10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7.1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Монастырская, 101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7.2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Монастырская, 101б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7.3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Монастырская, 101а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7.4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Монастырская, 96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8.1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Монастырская, 87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8.2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Монастырская, 93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Екатерининская, 53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Екатерининская, 166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11.1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Сибирская, 4а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11.2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Советская, 28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12.1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Пушкина, 29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12.2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Проспект Комсомольский, 40</w:t>
            </w:r>
          </w:p>
        </w:tc>
      </w:tr>
      <w:tr w:rsidR="00717E34">
        <w:tc>
          <w:tcPr>
            <w:tcW w:w="8845" w:type="dxa"/>
            <w:gridSpan w:val="2"/>
          </w:tcPr>
          <w:p w:rsidR="00717E34" w:rsidRDefault="00717E34">
            <w:pPr>
              <w:pStyle w:val="ConsPlusNormal"/>
              <w:jc w:val="center"/>
            </w:pPr>
            <w:r>
              <w:t>Мотовилихинский район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 xml:space="preserve">Ул. </w:t>
            </w:r>
            <w:proofErr w:type="spellStart"/>
            <w:r>
              <w:t>Гарцовская</w:t>
            </w:r>
            <w:proofErr w:type="spellEnd"/>
            <w:r>
              <w:t>, 50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 xml:space="preserve">Ул. </w:t>
            </w:r>
            <w:proofErr w:type="spellStart"/>
            <w:r>
              <w:t>Гарцовская</w:t>
            </w:r>
            <w:proofErr w:type="spellEnd"/>
            <w:r>
              <w:t>, 52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1.3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 xml:space="preserve">Ул. </w:t>
            </w:r>
            <w:proofErr w:type="spellStart"/>
            <w:r>
              <w:t>Гарцовская</w:t>
            </w:r>
            <w:proofErr w:type="spellEnd"/>
            <w:r>
              <w:t>, 54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1.4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 xml:space="preserve">Ул. </w:t>
            </w:r>
            <w:proofErr w:type="spellStart"/>
            <w:r>
              <w:t>Гарцовская</w:t>
            </w:r>
            <w:proofErr w:type="spellEnd"/>
            <w:r>
              <w:t>, 58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 xml:space="preserve">Ул. </w:t>
            </w:r>
            <w:proofErr w:type="spellStart"/>
            <w:r>
              <w:t>Лузенина</w:t>
            </w:r>
            <w:proofErr w:type="spellEnd"/>
            <w:r>
              <w:t>, 12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Республиканская, 12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4.1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Целинная, 31/3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4.2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Евгения Пермяка, 1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5.1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Уральская, 53а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5.2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Уральская, 57а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5.3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Уральская, 59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5.4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Уральская, 59а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5.5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Уральская, 61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5.6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Уральская, 61а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lastRenderedPageBreak/>
              <w:t>5.7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Уральская, 55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5.8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Уральская, 57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6.1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Крупской, 55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6.2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Крупской, 57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7.1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Ушинского, 6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7.2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Ушинского, 8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8.1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Веры Фигнер, 3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8.2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Веры Фигнер, 5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8.3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Веры Фигнер, 5а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8.4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Уральская, 84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8.5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Уральская, 86а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8.6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Металлургов, 10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9.1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Уральская, 75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9.2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Циолковского, 11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9.3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Индустриализации, 4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10.1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Степана Разина, 34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10.2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Степана Разина, 34/2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11.1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Пушкарская, 83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11.2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 xml:space="preserve">Ул. </w:t>
            </w:r>
            <w:proofErr w:type="spellStart"/>
            <w:r>
              <w:t>Старцева</w:t>
            </w:r>
            <w:proofErr w:type="spellEnd"/>
            <w:r>
              <w:t>, 37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Пушкарская, 81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 xml:space="preserve">Ул. </w:t>
            </w:r>
            <w:proofErr w:type="spellStart"/>
            <w:r>
              <w:t>Старцева</w:t>
            </w:r>
            <w:proofErr w:type="spellEnd"/>
            <w:r>
              <w:t>, 5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14.1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 xml:space="preserve">Ул. </w:t>
            </w:r>
            <w:proofErr w:type="spellStart"/>
            <w:r>
              <w:t>Уинская</w:t>
            </w:r>
            <w:proofErr w:type="spellEnd"/>
            <w:r>
              <w:t>, 4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14.2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 xml:space="preserve">Ул. </w:t>
            </w:r>
            <w:proofErr w:type="spellStart"/>
            <w:r>
              <w:t>Уинская</w:t>
            </w:r>
            <w:proofErr w:type="spellEnd"/>
            <w:r>
              <w:t>, 4а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 xml:space="preserve">Ул. </w:t>
            </w:r>
            <w:proofErr w:type="spellStart"/>
            <w:r>
              <w:t>Юрша</w:t>
            </w:r>
            <w:proofErr w:type="spellEnd"/>
            <w:r>
              <w:t>, 64</w:t>
            </w:r>
          </w:p>
        </w:tc>
      </w:tr>
      <w:tr w:rsidR="00717E34">
        <w:tc>
          <w:tcPr>
            <w:tcW w:w="8845" w:type="dxa"/>
            <w:gridSpan w:val="2"/>
          </w:tcPr>
          <w:p w:rsidR="00717E34" w:rsidRDefault="00717E34">
            <w:pPr>
              <w:pStyle w:val="ConsPlusNormal"/>
              <w:jc w:val="center"/>
            </w:pPr>
            <w:r>
              <w:t>Орджоникидзевский район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 xml:space="preserve">Ул. </w:t>
            </w:r>
            <w:proofErr w:type="spellStart"/>
            <w:r>
              <w:t>Карбышева</w:t>
            </w:r>
            <w:proofErr w:type="spellEnd"/>
            <w:r>
              <w:t>, 76/1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 xml:space="preserve">Ул. </w:t>
            </w:r>
            <w:proofErr w:type="spellStart"/>
            <w:r>
              <w:t>Карбышева</w:t>
            </w:r>
            <w:proofErr w:type="spellEnd"/>
            <w:r>
              <w:t>, 76/2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1.3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 xml:space="preserve">Ул. </w:t>
            </w:r>
            <w:proofErr w:type="spellStart"/>
            <w:r>
              <w:t>Карбышева</w:t>
            </w:r>
            <w:proofErr w:type="spellEnd"/>
            <w:r>
              <w:t>, 76/3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1.4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 xml:space="preserve">Ул. </w:t>
            </w:r>
            <w:proofErr w:type="spellStart"/>
            <w:r>
              <w:t>Карбышева</w:t>
            </w:r>
            <w:proofErr w:type="spellEnd"/>
            <w:r>
              <w:t>, 76/4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2.1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Качканарская, 47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lastRenderedPageBreak/>
              <w:t>2.2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Качканарская, 45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Молдавская, 4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Радистов, 13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5.1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 xml:space="preserve">Ул. </w:t>
            </w:r>
            <w:proofErr w:type="spellStart"/>
            <w:r>
              <w:t>Карбышева</w:t>
            </w:r>
            <w:proofErr w:type="spellEnd"/>
            <w:r>
              <w:t>, 78/1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5.2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 xml:space="preserve">Ул. </w:t>
            </w:r>
            <w:proofErr w:type="spellStart"/>
            <w:r>
              <w:t>Карбышева</w:t>
            </w:r>
            <w:proofErr w:type="spellEnd"/>
            <w:r>
              <w:t>, 78/2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6.1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 xml:space="preserve">Ул. </w:t>
            </w:r>
            <w:proofErr w:type="spellStart"/>
            <w:r>
              <w:t>Цимлянская</w:t>
            </w:r>
            <w:proofErr w:type="spellEnd"/>
            <w:r>
              <w:t>, 11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6.2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Адмирала Старикова, 49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7.1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Александра Щербакова, 45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7.2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Александра Щербакова, 47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7.3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Александра Щербакова, 49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8.1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Вильямса, 53а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8.2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Вильямса, 53б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Генерала Черняховского, 53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 xml:space="preserve">Ул. Маршала </w:t>
            </w:r>
            <w:proofErr w:type="spellStart"/>
            <w:r>
              <w:t>Толбухина</w:t>
            </w:r>
            <w:proofErr w:type="spellEnd"/>
            <w:r>
              <w:t>, 14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Александра Щербакова, 39</w:t>
            </w:r>
          </w:p>
        </w:tc>
      </w:tr>
      <w:tr w:rsidR="00717E34">
        <w:tc>
          <w:tcPr>
            <w:tcW w:w="8845" w:type="dxa"/>
            <w:gridSpan w:val="2"/>
          </w:tcPr>
          <w:p w:rsidR="00717E34" w:rsidRDefault="00717E34">
            <w:pPr>
              <w:pStyle w:val="ConsPlusNormal"/>
              <w:jc w:val="center"/>
            </w:pPr>
            <w:r>
              <w:t>Свердловский район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Народовольческая, 3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Революции, 9а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1.3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Народовольческая, 3а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2.1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Газеты "Звезда", 45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2.2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Революции, 38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2.3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Швецова, 41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3.1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Глеба Успенского, 17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3.2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Краснофлотская, 18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4.1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Новосибирская, 24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4.2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Новосибирская, 26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5.1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 xml:space="preserve">Ул. </w:t>
            </w:r>
            <w:proofErr w:type="spellStart"/>
            <w:r>
              <w:t>Гусарова</w:t>
            </w:r>
            <w:proofErr w:type="spellEnd"/>
            <w:r>
              <w:t>, 16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5.2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 xml:space="preserve">Ул. </w:t>
            </w:r>
            <w:proofErr w:type="spellStart"/>
            <w:r>
              <w:t>Гусарова</w:t>
            </w:r>
            <w:proofErr w:type="spellEnd"/>
            <w:r>
              <w:t>, 18а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Академика Курчатова, 3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7.1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Героев Хасана, 147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lastRenderedPageBreak/>
              <w:t>7.2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Героев Хасана, 149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Героев Хасана, 159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9.1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Уфимская, 14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9.2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Уфимская, 20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10.1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Куйбышева, 86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10.2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Куйбышева, 88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10.3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Соловьева, 11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10.4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Соловьева, 9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11.1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Проспект Комсомольский, 82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11.2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Проспект Комсомольский, 84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11.3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Соловьева, 3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11.4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Героев Хасана, 8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11.5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Героев Хасана, 10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11.6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Героев Хасана, 12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Куйбышева, 101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Моторостроителей, 5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Моторостроителей, 7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Моторостроителей, 8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16.1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1-я Красноармейская, 58а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16.2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Проспект Комсомольский, 62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16.3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Полины Осипенко, 51а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16.4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Проспект Комсомольский, 64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16.5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Проспект Комсомольский, 66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16.6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Полины Осипенко, 53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16.7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Полины Осипенко, 51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16.8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Полины Осипенко, 45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16.9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Газеты "Звезда", 73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16.10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1-я Красноармейская, 50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16.11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1-я Красноармейская, 52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16.12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1-я Красноармейская, 56а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Максима Горького, 77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18.1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Холмогорская, 15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18.2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Холмогорская, 19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18.3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Холмогорская, 21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18.4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Холмогорская, 23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19.1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Героев Хасана, 97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19.2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 xml:space="preserve">Ул. </w:t>
            </w:r>
            <w:proofErr w:type="spellStart"/>
            <w:r>
              <w:t>Нейвинская</w:t>
            </w:r>
            <w:proofErr w:type="spellEnd"/>
            <w:r>
              <w:t>, 1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20.1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Серпуховская, 5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20.2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 xml:space="preserve">Ул. </w:t>
            </w:r>
            <w:proofErr w:type="spellStart"/>
            <w:r>
              <w:t>Краснополянская</w:t>
            </w:r>
            <w:proofErr w:type="spellEnd"/>
            <w:r>
              <w:t>, 9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Братская, 2/1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25 Октября, 66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23.1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Поселок Новые Ляды, ул. 40 лет Победы, 16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23.2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Поселок Новые Ляды, ул. 40 лет Победы, 20</w:t>
            </w:r>
          </w:p>
        </w:tc>
      </w:tr>
      <w:tr w:rsidR="00717E34">
        <w:tc>
          <w:tcPr>
            <w:tcW w:w="8845" w:type="dxa"/>
            <w:gridSpan w:val="2"/>
          </w:tcPr>
          <w:p w:rsidR="00717E34" w:rsidRDefault="00717E34">
            <w:pPr>
              <w:pStyle w:val="ConsPlusNormal"/>
              <w:jc w:val="center"/>
            </w:pPr>
            <w:r>
              <w:t>2019 год</w:t>
            </w:r>
          </w:p>
        </w:tc>
      </w:tr>
      <w:tr w:rsidR="00717E34">
        <w:tc>
          <w:tcPr>
            <w:tcW w:w="8845" w:type="dxa"/>
            <w:gridSpan w:val="2"/>
          </w:tcPr>
          <w:p w:rsidR="00717E34" w:rsidRDefault="00717E34">
            <w:pPr>
              <w:pStyle w:val="ConsPlusNormal"/>
              <w:jc w:val="center"/>
            </w:pPr>
            <w:r>
              <w:t>Дзержинский район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Блюхера, 5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Блюхера, 7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1.3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Шоссе Космонавтов, 82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Василия Каменского, 3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3.1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 xml:space="preserve">Ул. </w:t>
            </w:r>
            <w:proofErr w:type="spellStart"/>
            <w:r>
              <w:t>Ветлужская</w:t>
            </w:r>
            <w:proofErr w:type="spellEnd"/>
            <w:r>
              <w:t>, 62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3.2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 xml:space="preserve">Ул. </w:t>
            </w:r>
            <w:proofErr w:type="spellStart"/>
            <w:r>
              <w:t>Ветлужская</w:t>
            </w:r>
            <w:proofErr w:type="spellEnd"/>
            <w:r>
              <w:t>, 70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Связистов, 4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5.1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 xml:space="preserve">Ул. </w:t>
            </w:r>
            <w:proofErr w:type="spellStart"/>
            <w:r>
              <w:t>Вильвенская</w:t>
            </w:r>
            <w:proofErr w:type="spellEnd"/>
            <w:r>
              <w:t>, 17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5.2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 xml:space="preserve">Ул. </w:t>
            </w:r>
            <w:proofErr w:type="spellStart"/>
            <w:r>
              <w:t>Вильвенская</w:t>
            </w:r>
            <w:proofErr w:type="spellEnd"/>
            <w:r>
              <w:t>, 15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Грузинская, 9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Грузинская, 15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Докучаева, 24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Комиссара Пожарского, 10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Комиссара Пожарского, 12/2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 xml:space="preserve">Ул. </w:t>
            </w:r>
            <w:proofErr w:type="spellStart"/>
            <w:r>
              <w:t>Крисанова</w:t>
            </w:r>
            <w:proofErr w:type="spellEnd"/>
            <w:r>
              <w:t>, 69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lastRenderedPageBreak/>
              <w:t>12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 xml:space="preserve">Ул. </w:t>
            </w:r>
            <w:proofErr w:type="spellStart"/>
            <w:r>
              <w:t>Куфонина</w:t>
            </w:r>
            <w:proofErr w:type="spellEnd"/>
            <w:r>
              <w:t>, 28/1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13.1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Ленина, 81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13.2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Петропавловская, 84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14.1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Малкова, 26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14.2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Малкова, 26/1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Маяковского, 41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 xml:space="preserve">Ул. </w:t>
            </w:r>
            <w:proofErr w:type="spellStart"/>
            <w:r>
              <w:t>Мильчакова</w:t>
            </w:r>
            <w:proofErr w:type="spellEnd"/>
            <w:r>
              <w:t>, 30а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17.1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Проспект Парковый, 20/1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17.2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Проспект Парковый, 18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Проспект Парковый, 22/1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Проспект Парковый, 3/1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20.1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Проспект Парковый, 37а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20.2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Проспект Парковый, 39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20.3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Василия Каменского, 6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Проспект Парковый, 40а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Плеханова, 59а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23.1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Челюскинцев, 17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23.2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Челюскинцев, 19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24.1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Рабочая, 9а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24.2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Рабочая, 9в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Проспект Парковый, 1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26.1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Петропавловская, 119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26.2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Петропавловская, 119а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Челюскинцев, 15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 xml:space="preserve">Ул. </w:t>
            </w:r>
            <w:proofErr w:type="spellStart"/>
            <w:r>
              <w:t>Мильчакова</w:t>
            </w:r>
            <w:proofErr w:type="spellEnd"/>
            <w:r>
              <w:t>, 6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Ленина, 69</w:t>
            </w:r>
          </w:p>
        </w:tc>
      </w:tr>
      <w:tr w:rsidR="00717E34">
        <w:tc>
          <w:tcPr>
            <w:tcW w:w="8845" w:type="dxa"/>
            <w:gridSpan w:val="2"/>
          </w:tcPr>
          <w:p w:rsidR="00717E34" w:rsidRDefault="00717E34">
            <w:pPr>
              <w:pStyle w:val="ConsPlusNormal"/>
              <w:jc w:val="center"/>
            </w:pPr>
            <w:r>
              <w:t>Индустриальный район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Космонавта Леонова, 40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Космонавта Леонова, 44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Композитора Глинки, 13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lastRenderedPageBreak/>
              <w:t>3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Левченко, 6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4.1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Мира, 122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4.2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Мира, 122а</w:t>
            </w:r>
          </w:p>
        </w:tc>
      </w:tr>
      <w:tr w:rsidR="00717E34">
        <w:tc>
          <w:tcPr>
            <w:tcW w:w="8845" w:type="dxa"/>
            <w:gridSpan w:val="2"/>
          </w:tcPr>
          <w:p w:rsidR="00717E34" w:rsidRDefault="00717E34">
            <w:pPr>
              <w:pStyle w:val="ConsPlusNormal"/>
              <w:jc w:val="center"/>
            </w:pPr>
            <w:r>
              <w:t>Кировский район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Адмирала Ушакова, 55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2.1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Адмирала Ушакова, 55/2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2.2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Адмирала Ушакова, 59/3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 xml:space="preserve">Ул. </w:t>
            </w:r>
            <w:proofErr w:type="spellStart"/>
            <w:r>
              <w:t>Волгодонская</w:t>
            </w:r>
            <w:proofErr w:type="spellEnd"/>
            <w:r>
              <w:t>, 26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4.1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Ямпольская, 14а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4.2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Ямпольская, 14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5.1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Автозаводская, 27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5.2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Автозаводская, 27/1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5.3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Автозаводская, 27/2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Адмирала Ушакова, 76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7.1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Маршала Рыбалко, 36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7.2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Маршала Рыбалко, 34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Адмирала Ушакова, 55/1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Маршала Рыбалко, 103б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 xml:space="preserve">Ул. </w:t>
            </w:r>
            <w:proofErr w:type="spellStart"/>
            <w:r>
              <w:t>Сокольская</w:t>
            </w:r>
            <w:proofErr w:type="spellEnd"/>
            <w:r>
              <w:t>, 10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Калинина, 32а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 xml:space="preserve">Ул. </w:t>
            </w:r>
            <w:proofErr w:type="spellStart"/>
            <w:r>
              <w:t>Танцорова</w:t>
            </w:r>
            <w:proofErr w:type="spellEnd"/>
            <w:r>
              <w:t>, 31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13.1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Магистральная, 100б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13.2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Магистральная, 100в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Адмирала Ушакова, 57/1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 xml:space="preserve">Ул. </w:t>
            </w:r>
            <w:proofErr w:type="spellStart"/>
            <w:r>
              <w:t>Глазовская</w:t>
            </w:r>
            <w:proofErr w:type="spellEnd"/>
            <w:r>
              <w:t>, 7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Калинина, 30а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Богдана Хмельницкого, 54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 xml:space="preserve">Ул. </w:t>
            </w:r>
            <w:proofErr w:type="spellStart"/>
            <w:r>
              <w:t>Химградская</w:t>
            </w:r>
            <w:proofErr w:type="spellEnd"/>
            <w:r>
              <w:t>, 47а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Байкальская, 3/2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 xml:space="preserve">Ул. </w:t>
            </w:r>
            <w:proofErr w:type="spellStart"/>
            <w:r>
              <w:t>Нижнекурьинская</w:t>
            </w:r>
            <w:proofErr w:type="spellEnd"/>
            <w:r>
              <w:t>, 4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lastRenderedPageBreak/>
              <w:t>21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Буксирная, 11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Богдана Хмельницкого, 23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Адмирала Ушакова, 57/2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Буксирная, 8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25.1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Маршала Рыбалко, 82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25.2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Маршала Рыбалко, 80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Автозаводская, 25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27.1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 xml:space="preserve">Ул. </w:t>
            </w:r>
            <w:proofErr w:type="spellStart"/>
            <w:r>
              <w:t>Камышинская</w:t>
            </w:r>
            <w:proofErr w:type="spellEnd"/>
            <w:r>
              <w:t>, 11а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27.2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 xml:space="preserve">Ул. </w:t>
            </w:r>
            <w:proofErr w:type="spellStart"/>
            <w:r>
              <w:t>Камышинская</w:t>
            </w:r>
            <w:proofErr w:type="spellEnd"/>
            <w:r>
              <w:t>, 11б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Буксирная, 9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 xml:space="preserve">Ул. </w:t>
            </w:r>
            <w:proofErr w:type="spellStart"/>
            <w:r>
              <w:t>Волгодонская</w:t>
            </w:r>
            <w:proofErr w:type="spellEnd"/>
            <w:r>
              <w:t>, 12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 xml:space="preserve">Ул. </w:t>
            </w:r>
            <w:proofErr w:type="spellStart"/>
            <w:r>
              <w:t>Волгодонская</w:t>
            </w:r>
            <w:proofErr w:type="spellEnd"/>
            <w:r>
              <w:t>, 14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31.1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Александра Невского, 32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31.2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Адмирала Нахимова, 15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31.3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Адмирала Нахимова, 13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31.4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Александра Невского, 30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32.1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 xml:space="preserve">Ул. </w:t>
            </w:r>
            <w:proofErr w:type="spellStart"/>
            <w:r>
              <w:t>Чистопольская</w:t>
            </w:r>
            <w:proofErr w:type="spellEnd"/>
            <w:r>
              <w:t>, 7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32.2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 xml:space="preserve">Ул. </w:t>
            </w:r>
            <w:proofErr w:type="spellStart"/>
            <w:r>
              <w:t>Чистопольская</w:t>
            </w:r>
            <w:proofErr w:type="spellEnd"/>
            <w:r>
              <w:t>, 9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33.1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Магистральная, 96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33.2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Магистральная, 98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Маршала Рыбалко, 13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Ямпольская, 15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36.1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Адмирала Нахимова, 36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36.2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Адмирала Нахимова, 32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36.3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Адмирала Нахимова, 34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Маршала Рыбалко, 90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Шишкина, 19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Шишкина, 21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Шишкина, 17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Автозаводская, 31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lastRenderedPageBreak/>
              <w:t>42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Полтавская, 8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Сысольская, 7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Магистральная, 94а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Сысольская, 6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Сысольская, 2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Сысольская, 11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Воронежская, 17а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Ялтинская, 10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 xml:space="preserve">Ул. </w:t>
            </w:r>
            <w:proofErr w:type="spellStart"/>
            <w:r>
              <w:t>Глазовская</w:t>
            </w:r>
            <w:proofErr w:type="spellEnd"/>
            <w:r>
              <w:t>, 9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Маршала Рыбалко, 78а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Ялтинская, 17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53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 xml:space="preserve">Ул. </w:t>
            </w:r>
            <w:proofErr w:type="spellStart"/>
            <w:r>
              <w:t>Ласьвинская</w:t>
            </w:r>
            <w:proofErr w:type="spellEnd"/>
            <w:r>
              <w:t>, 66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54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 xml:space="preserve">Ул. </w:t>
            </w:r>
            <w:proofErr w:type="spellStart"/>
            <w:r>
              <w:t>Худанина</w:t>
            </w:r>
            <w:proofErr w:type="spellEnd"/>
            <w:r>
              <w:t>, 22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Генерала Панфилова, 17б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Сысольская, 10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57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Маршала Рыбалко, 89а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58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Богдана Хмельницкого, 22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Маршала Рыбалко, 49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 xml:space="preserve">Ул. </w:t>
            </w:r>
            <w:proofErr w:type="spellStart"/>
            <w:r>
              <w:t>Глазовская</w:t>
            </w:r>
            <w:proofErr w:type="spellEnd"/>
            <w:r>
              <w:t>, 3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 xml:space="preserve">Ул. </w:t>
            </w:r>
            <w:proofErr w:type="spellStart"/>
            <w:r>
              <w:t>Ласьвинская</w:t>
            </w:r>
            <w:proofErr w:type="spellEnd"/>
            <w:r>
              <w:t>, 39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Автозаводская, 48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 xml:space="preserve">Ул. </w:t>
            </w:r>
            <w:proofErr w:type="spellStart"/>
            <w:r>
              <w:t>Чистопольская</w:t>
            </w:r>
            <w:proofErr w:type="spellEnd"/>
            <w:r>
              <w:t>, 29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64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Маршала Рыбалко, 37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 xml:space="preserve">Ул. </w:t>
            </w:r>
            <w:proofErr w:type="spellStart"/>
            <w:r>
              <w:t>Чистопольская</w:t>
            </w:r>
            <w:proofErr w:type="spellEnd"/>
            <w:r>
              <w:t>, 18а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66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 xml:space="preserve">Ул. </w:t>
            </w:r>
            <w:proofErr w:type="spellStart"/>
            <w:r>
              <w:t>Закамская</w:t>
            </w:r>
            <w:proofErr w:type="spellEnd"/>
            <w:r>
              <w:t>, 41а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67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 xml:space="preserve">Ул. </w:t>
            </w:r>
            <w:proofErr w:type="spellStart"/>
            <w:r>
              <w:t>Закамская</w:t>
            </w:r>
            <w:proofErr w:type="spellEnd"/>
            <w:r>
              <w:t>, 41/ул. Шишкина, 13</w:t>
            </w:r>
          </w:p>
        </w:tc>
      </w:tr>
      <w:tr w:rsidR="00717E34">
        <w:tc>
          <w:tcPr>
            <w:tcW w:w="8845" w:type="dxa"/>
            <w:gridSpan w:val="2"/>
          </w:tcPr>
          <w:p w:rsidR="00717E34" w:rsidRDefault="00717E34">
            <w:pPr>
              <w:pStyle w:val="ConsPlusNormal"/>
              <w:jc w:val="center"/>
            </w:pPr>
            <w:r>
              <w:t>Ленинский район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Екатерининская, 119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Пушкина, 27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Газеты "Звезда", 8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lastRenderedPageBreak/>
              <w:t>4.1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Луначарского, 26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4.2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Луначарского, 26а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4.3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Екатерининская, 51</w:t>
            </w:r>
          </w:p>
        </w:tc>
      </w:tr>
      <w:tr w:rsidR="00717E34">
        <w:tc>
          <w:tcPr>
            <w:tcW w:w="8845" w:type="dxa"/>
            <w:gridSpan w:val="2"/>
          </w:tcPr>
          <w:p w:rsidR="00717E34" w:rsidRDefault="00717E34">
            <w:pPr>
              <w:pStyle w:val="ConsPlusNormal"/>
              <w:jc w:val="center"/>
            </w:pPr>
            <w:r>
              <w:t>Мотовилихинский район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Восстания, 13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Восстания, 11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1.3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Восстания, 11а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2.1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Свободы, 21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Свободы, 13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Восстания, 8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Красногвардейская, 4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6.1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 xml:space="preserve">Ул. </w:t>
            </w:r>
            <w:proofErr w:type="spellStart"/>
            <w:r>
              <w:t>Лядовская</w:t>
            </w:r>
            <w:proofErr w:type="spellEnd"/>
            <w:r>
              <w:t>, 111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6.2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 xml:space="preserve">Ул. </w:t>
            </w:r>
            <w:proofErr w:type="spellStart"/>
            <w:r>
              <w:t>Лядовская</w:t>
            </w:r>
            <w:proofErr w:type="spellEnd"/>
            <w:r>
              <w:t>, 107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6.3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 xml:space="preserve">Ул. </w:t>
            </w:r>
            <w:proofErr w:type="spellStart"/>
            <w:r>
              <w:t>Лядовская</w:t>
            </w:r>
            <w:proofErr w:type="spellEnd"/>
            <w:r>
              <w:t>, 105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6.4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 xml:space="preserve">Ул. </w:t>
            </w:r>
            <w:proofErr w:type="spellStart"/>
            <w:r>
              <w:t>Колыбалова</w:t>
            </w:r>
            <w:proofErr w:type="spellEnd"/>
            <w:r>
              <w:t>, 20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6.5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 xml:space="preserve">Ул. </w:t>
            </w:r>
            <w:proofErr w:type="spellStart"/>
            <w:r>
              <w:t>Лядовская</w:t>
            </w:r>
            <w:proofErr w:type="spellEnd"/>
            <w:r>
              <w:t>, 87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Красногвардейская, 7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Свободы, 15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Гашкова, 13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Хрустальная, 17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Гашкова, 28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Гашкова, 28/3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Гашкова, 28а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Гашкова, 30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Гашкова, 9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Ивановская, 13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 xml:space="preserve">Ул. </w:t>
            </w:r>
            <w:proofErr w:type="spellStart"/>
            <w:r>
              <w:t>Патриса</w:t>
            </w:r>
            <w:proofErr w:type="spellEnd"/>
            <w:r>
              <w:t xml:space="preserve"> Лумумбы, 5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18.1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Крупской, 65/1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18.2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Крупской, 65/2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19.1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Аркадия Гайдара, 7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lastRenderedPageBreak/>
              <w:t>19.2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Аркадия Гайдара, 9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Бульвар Гагарина, 44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Бульвар Гагарина, 64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Бульвар Гагарина, 66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Добролюбова, 24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Металлистов, 21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КИМ, 17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КИМ, 19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Крупской, 18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Тургенева, 16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Тургенева, 25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30.1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Розалии Землячки, 12/ул. Лебедева, 31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30.2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Лебедева, 33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30.3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Лебедева, 35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Бульвар Гагарина, 107/3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Бульвар Гагарина, 107/4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Крупской, 84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Крупской, 84а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Крупской, 86а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Крупской, 93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 xml:space="preserve">Ул. </w:t>
            </w:r>
            <w:proofErr w:type="spellStart"/>
            <w:r>
              <w:t>Юрша</w:t>
            </w:r>
            <w:proofErr w:type="spellEnd"/>
            <w:r>
              <w:t>, 21</w:t>
            </w:r>
          </w:p>
        </w:tc>
      </w:tr>
      <w:tr w:rsidR="00717E34">
        <w:tc>
          <w:tcPr>
            <w:tcW w:w="8845" w:type="dxa"/>
            <w:gridSpan w:val="2"/>
          </w:tcPr>
          <w:p w:rsidR="00717E34" w:rsidRDefault="00717E34">
            <w:pPr>
              <w:pStyle w:val="ConsPlusNormal"/>
              <w:jc w:val="center"/>
            </w:pPr>
            <w:r>
              <w:t>Орджоникидзевский район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Александра Пархоменко, 8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2.1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 xml:space="preserve">Ул. </w:t>
            </w:r>
            <w:proofErr w:type="spellStart"/>
            <w:r>
              <w:t>Луговского</w:t>
            </w:r>
            <w:proofErr w:type="spellEnd"/>
            <w:r>
              <w:t>, 134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2.2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 xml:space="preserve">Ул. </w:t>
            </w:r>
            <w:proofErr w:type="spellStart"/>
            <w:r>
              <w:t>Луговского</w:t>
            </w:r>
            <w:proofErr w:type="spellEnd"/>
            <w:r>
              <w:t>, 136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2.3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 xml:space="preserve">Ул. </w:t>
            </w:r>
            <w:proofErr w:type="spellStart"/>
            <w:r>
              <w:t>Луговского</w:t>
            </w:r>
            <w:proofErr w:type="spellEnd"/>
            <w:r>
              <w:t>, 140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2.4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Васнецова, 13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Вильямса, 12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 xml:space="preserve">Ул. Маршала </w:t>
            </w:r>
            <w:proofErr w:type="spellStart"/>
            <w:r>
              <w:t>Толбухина</w:t>
            </w:r>
            <w:proofErr w:type="spellEnd"/>
            <w:r>
              <w:t>, 16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 xml:space="preserve">Ул. Маршала </w:t>
            </w:r>
            <w:proofErr w:type="spellStart"/>
            <w:r>
              <w:t>Толбухина</w:t>
            </w:r>
            <w:proofErr w:type="spellEnd"/>
            <w:r>
              <w:t>, 1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lastRenderedPageBreak/>
              <w:t>6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Александра Щербакова, 46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Генерала Черняховского, 55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Социалистическая, 28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Бенгальская, 20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10.1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Оршанская, 3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10.2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Оршанская, 5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10.3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Оршанская, 7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10.4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Оршанская, 9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Генерала Черняховского, 35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 xml:space="preserve">Ул. </w:t>
            </w:r>
            <w:proofErr w:type="spellStart"/>
            <w:r>
              <w:t>Карбышева</w:t>
            </w:r>
            <w:proofErr w:type="spellEnd"/>
            <w:r>
              <w:t>, 78/3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Вильямса, 24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Академика Веденеева, 80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Генерала Черняховского, 82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 xml:space="preserve">Ул. </w:t>
            </w:r>
            <w:proofErr w:type="spellStart"/>
            <w:r>
              <w:t>Мозырьская</w:t>
            </w:r>
            <w:proofErr w:type="spellEnd"/>
            <w:r>
              <w:t>, 5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Генерала Черняховского, 86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Генерала Черняховского, 74/3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Вильямса, 4а</w:t>
            </w:r>
          </w:p>
        </w:tc>
      </w:tr>
      <w:tr w:rsidR="00717E34">
        <w:tc>
          <w:tcPr>
            <w:tcW w:w="8845" w:type="dxa"/>
            <w:gridSpan w:val="2"/>
          </w:tcPr>
          <w:p w:rsidR="00717E34" w:rsidRDefault="00717E34">
            <w:pPr>
              <w:pStyle w:val="ConsPlusNormal"/>
              <w:jc w:val="center"/>
            </w:pPr>
            <w:r>
              <w:t>Свердловский район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Яблочкова, 35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Яблочкова, 37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2.1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Проезд Серебрянский, 5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2.2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Проезд Серебрянский, 7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2.3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Солдатова, 30а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3.1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Лодыгина, 30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3.2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Лодыгина, 32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4.1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Коломенская, 55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4.2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Коломенская, 59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5.1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Николая Островского, 64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5.2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Рабоче-Крестьянская, 25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6.1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Моторостроителей, 19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lastRenderedPageBreak/>
              <w:t>6.2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Моторостроителей, 21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Академика Курчатова, 7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 xml:space="preserve">Ул. </w:t>
            </w:r>
            <w:proofErr w:type="spellStart"/>
            <w:r>
              <w:t>Елькина</w:t>
            </w:r>
            <w:proofErr w:type="spellEnd"/>
            <w:r>
              <w:t>, 49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Клары Цеткин, 21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Клары Цеткин, 23а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Коломенская, 3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Коминтерна, 20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Проспект Комсомольский, 44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Проспект Комсомольский, 47 / ул. Революции, 46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Проспект Комсомольский, 70а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Проспект Комсомольский, 88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 xml:space="preserve">Ул. </w:t>
            </w:r>
            <w:proofErr w:type="spellStart"/>
            <w:r>
              <w:t>Краснополянская</w:t>
            </w:r>
            <w:proofErr w:type="spellEnd"/>
            <w:r>
              <w:t>, 4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Лодыгина, 46/1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Максима Горького, 65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Моторостроителей, 10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Моторостроителей, 11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Муромская, 16а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Николая Островского, 82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Революции, 12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Солдатова, 30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Уфимская, 22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Фонтанная, 1а/2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Холмогорская, 2в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Чернышевского, 13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Чкалова, 10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Яблочкова, 23б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Лодыгина, 44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 xml:space="preserve">Ул. </w:t>
            </w:r>
            <w:proofErr w:type="spellStart"/>
            <w:r>
              <w:t>Таборская</w:t>
            </w:r>
            <w:proofErr w:type="spellEnd"/>
            <w:r>
              <w:t>, 14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Коломенская, 9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 xml:space="preserve">Ул. </w:t>
            </w:r>
            <w:proofErr w:type="spellStart"/>
            <w:r>
              <w:t>Елькина</w:t>
            </w:r>
            <w:proofErr w:type="spellEnd"/>
            <w:r>
              <w:t>, 3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lastRenderedPageBreak/>
              <w:t>36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Проезд Серебрянский, 19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Солдатова, 12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 xml:space="preserve">Ул. </w:t>
            </w:r>
            <w:proofErr w:type="spellStart"/>
            <w:r>
              <w:t>Елькина</w:t>
            </w:r>
            <w:proofErr w:type="spellEnd"/>
            <w:r>
              <w:t>, 6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Коминтерна, 6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Сахалинская, 3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Фонтанная, 14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Коломенская, 5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 xml:space="preserve">Ул. </w:t>
            </w:r>
            <w:proofErr w:type="spellStart"/>
            <w:r>
              <w:t>Косьвинская</w:t>
            </w:r>
            <w:proofErr w:type="spellEnd"/>
            <w:r>
              <w:t>, 11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 xml:space="preserve">Ул. </w:t>
            </w:r>
            <w:proofErr w:type="spellStart"/>
            <w:r>
              <w:t>Косьвинская</w:t>
            </w:r>
            <w:proofErr w:type="spellEnd"/>
            <w:r>
              <w:t>, 13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Коломенская, 24а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Коломенская, 26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Запорожская, 19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48.1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 xml:space="preserve">Ул. </w:t>
            </w:r>
            <w:proofErr w:type="spellStart"/>
            <w:r>
              <w:t>Камчатовская</w:t>
            </w:r>
            <w:proofErr w:type="spellEnd"/>
            <w:r>
              <w:t>, 18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48.2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 xml:space="preserve">Ул. </w:t>
            </w:r>
            <w:proofErr w:type="spellStart"/>
            <w:r>
              <w:t>Камчатовская</w:t>
            </w:r>
            <w:proofErr w:type="spellEnd"/>
            <w:r>
              <w:t>, 20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Фонтанная, 2а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Солдатова, 1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25 Октября, 68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Краснофлотская, 38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53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 xml:space="preserve">Ул. </w:t>
            </w:r>
            <w:proofErr w:type="spellStart"/>
            <w:r>
              <w:t>Нейвинская</w:t>
            </w:r>
            <w:proofErr w:type="spellEnd"/>
            <w:r>
              <w:t>, 10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54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Краснофлотская, 32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Солдатова, 41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Проезд Серебрянский, 14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57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Моторостроителей, 9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58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Солдатова, 28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Солдатова, 26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 xml:space="preserve">Ул. </w:t>
            </w:r>
            <w:proofErr w:type="spellStart"/>
            <w:r>
              <w:t>Гусарова</w:t>
            </w:r>
            <w:proofErr w:type="spellEnd"/>
            <w:r>
              <w:t>, 9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 xml:space="preserve">Ул. </w:t>
            </w:r>
            <w:proofErr w:type="spellStart"/>
            <w:r>
              <w:t>Гусарова</w:t>
            </w:r>
            <w:proofErr w:type="spellEnd"/>
            <w:r>
              <w:t>, 14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Солдатова, 3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Народовольческая, 37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64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Запорожская, 13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lastRenderedPageBreak/>
              <w:t>65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Академика Курчатова, 6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66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Клары Цеткин, 27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67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Моторостроителей, 15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68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 xml:space="preserve">Ул. </w:t>
            </w:r>
            <w:proofErr w:type="spellStart"/>
            <w:r>
              <w:t>Елькина</w:t>
            </w:r>
            <w:proofErr w:type="spellEnd"/>
            <w:r>
              <w:t>, 8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Проспект Комсомольский, 67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Академика Курчатова, 4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71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Уфимская, 4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72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Проспект Комсомольский, 68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Проспект Комсомольский, 58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74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Запорожская, 15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Запорожская, 17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76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Запорожская, 21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77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Проспект Комсомольский, 85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78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Проспект Комсомольский, 75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79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Солдатова, 43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Солдатова, 39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81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Запорожская, 23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82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25 Октября, 64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83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Коломенская, 24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84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Поселок Новые Ляды, ул. Веселая, 2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85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Поселок Новые Ляды, ул. Мира, 28</w:t>
            </w:r>
          </w:p>
        </w:tc>
      </w:tr>
      <w:tr w:rsidR="00717E34">
        <w:tc>
          <w:tcPr>
            <w:tcW w:w="8845" w:type="dxa"/>
            <w:gridSpan w:val="2"/>
          </w:tcPr>
          <w:p w:rsidR="00717E34" w:rsidRDefault="00717E34">
            <w:pPr>
              <w:pStyle w:val="ConsPlusNormal"/>
              <w:jc w:val="center"/>
            </w:pPr>
            <w:r>
              <w:t>2020-2022 годы</w:t>
            </w:r>
          </w:p>
        </w:tc>
      </w:tr>
      <w:tr w:rsidR="00717E34">
        <w:tc>
          <w:tcPr>
            <w:tcW w:w="8845" w:type="dxa"/>
            <w:gridSpan w:val="2"/>
          </w:tcPr>
          <w:p w:rsidR="00717E34" w:rsidRDefault="00717E34">
            <w:pPr>
              <w:pStyle w:val="ConsPlusNormal"/>
              <w:jc w:val="center"/>
            </w:pPr>
            <w:r>
              <w:t>Дзержинский район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Академика Вавилова, 5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 xml:space="preserve">Ул. </w:t>
            </w:r>
            <w:proofErr w:type="spellStart"/>
            <w:r>
              <w:t>Белоевская</w:t>
            </w:r>
            <w:proofErr w:type="spellEnd"/>
            <w:r>
              <w:t>, 1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Боровая, 24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Василия Каменского, 16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 xml:space="preserve">Ул. </w:t>
            </w:r>
            <w:proofErr w:type="spellStart"/>
            <w:r>
              <w:t>Ветлужская</w:t>
            </w:r>
            <w:proofErr w:type="spellEnd"/>
            <w:r>
              <w:t>, 125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 xml:space="preserve">Ул. </w:t>
            </w:r>
            <w:proofErr w:type="spellStart"/>
            <w:r>
              <w:t>Вильвенская</w:t>
            </w:r>
            <w:proofErr w:type="spellEnd"/>
            <w:r>
              <w:t>, 1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 xml:space="preserve">Ул. </w:t>
            </w:r>
            <w:proofErr w:type="spellStart"/>
            <w:r>
              <w:t>Вильвенская</w:t>
            </w:r>
            <w:proofErr w:type="spellEnd"/>
            <w:r>
              <w:t>, 9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lastRenderedPageBreak/>
              <w:t>8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 xml:space="preserve">Ул. </w:t>
            </w:r>
            <w:proofErr w:type="spellStart"/>
            <w:r>
              <w:t>Голева</w:t>
            </w:r>
            <w:proofErr w:type="spellEnd"/>
            <w:r>
              <w:t>, 5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 xml:space="preserve">Ул. </w:t>
            </w:r>
            <w:proofErr w:type="spellStart"/>
            <w:r>
              <w:t>Голева</w:t>
            </w:r>
            <w:proofErr w:type="spellEnd"/>
            <w:r>
              <w:t>, 7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Горняков, 6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Желябова, 10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Комиссара Пожарского, 17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13.1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Шоссе Космонавтов, 104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13.2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Рабочая, 1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Шоссе Космонавтов, 108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Шоссе Космонавтов, 51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Шоссе Космонавтов, 53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Шоссе Космонавтов, 57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Шоссе Космонавтов, 92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Шоссе Космонавтов, 96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Котовского, 2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 xml:space="preserve">Ул. </w:t>
            </w:r>
            <w:proofErr w:type="spellStart"/>
            <w:r>
              <w:t>Крисанова</w:t>
            </w:r>
            <w:proofErr w:type="spellEnd"/>
            <w:r>
              <w:t>, 15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 xml:space="preserve">Ул. </w:t>
            </w:r>
            <w:proofErr w:type="spellStart"/>
            <w:r>
              <w:t>Крисанова</w:t>
            </w:r>
            <w:proofErr w:type="spellEnd"/>
            <w:r>
              <w:t>, 25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 xml:space="preserve">Ул. </w:t>
            </w:r>
            <w:proofErr w:type="spellStart"/>
            <w:r>
              <w:t>Крисанова</w:t>
            </w:r>
            <w:proofErr w:type="spellEnd"/>
            <w:r>
              <w:t>, 3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 xml:space="preserve">Ул. </w:t>
            </w:r>
            <w:proofErr w:type="spellStart"/>
            <w:r>
              <w:t>Крисанова</w:t>
            </w:r>
            <w:proofErr w:type="spellEnd"/>
            <w:r>
              <w:t>, 5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 xml:space="preserve">Ул. </w:t>
            </w:r>
            <w:proofErr w:type="spellStart"/>
            <w:r>
              <w:t>Куфонина</w:t>
            </w:r>
            <w:proofErr w:type="spellEnd"/>
            <w:r>
              <w:t>, 14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 xml:space="preserve">Ул. </w:t>
            </w:r>
            <w:proofErr w:type="spellStart"/>
            <w:r>
              <w:t>Куфонина</w:t>
            </w:r>
            <w:proofErr w:type="spellEnd"/>
            <w:r>
              <w:t>, 20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 xml:space="preserve">Ул. </w:t>
            </w:r>
            <w:proofErr w:type="spellStart"/>
            <w:r>
              <w:t>Куфонина</w:t>
            </w:r>
            <w:proofErr w:type="spellEnd"/>
            <w:r>
              <w:t>, 19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 xml:space="preserve">Ул. </w:t>
            </w:r>
            <w:proofErr w:type="spellStart"/>
            <w:r>
              <w:t>Куфонина</w:t>
            </w:r>
            <w:proofErr w:type="spellEnd"/>
            <w:r>
              <w:t>, 22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29.1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 xml:space="preserve">Ул. </w:t>
            </w:r>
            <w:proofErr w:type="spellStart"/>
            <w:r>
              <w:t>Куфонина</w:t>
            </w:r>
            <w:proofErr w:type="spellEnd"/>
            <w:r>
              <w:t>, 30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29.2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 xml:space="preserve">Ул. </w:t>
            </w:r>
            <w:proofErr w:type="spellStart"/>
            <w:r>
              <w:t>Куфонина</w:t>
            </w:r>
            <w:proofErr w:type="spellEnd"/>
            <w:r>
              <w:t>, 32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Ленина, 96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31.1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Локомотивная, 8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31.2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 xml:space="preserve">Ул. </w:t>
            </w:r>
            <w:proofErr w:type="spellStart"/>
            <w:r>
              <w:t>Барамзиной</w:t>
            </w:r>
            <w:proofErr w:type="spellEnd"/>
            <w:r>
              <w:t>, 45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Малкова, 14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Малкова, 24а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Малкова, 28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lastRenderedPageBreak/>
              <w:t>35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Малкова, 28а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Малкова, 4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Малкова, 8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 xml:space="preserve">Ул. </w:t>
            </w:r>
            <w:proofErr w:type="spellStart"/>
            <w:r>
              <w:t>Мильчакова</w:t>
            </w:r>
            <w:proofErr w:type="spellEnd"/>
            <w:r>
              <w:t>, 10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 xml:space="preserve">Ул. </w:t>
            </w:r>
            <w:proofErr w:type="spellStart"/>
            <w:r>
              <w:t>Мильчакова</w:t>
            </w:r>
            <w:proofErr w:type="spellEnd"/>
            <w:r>
              <w:t>, 14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 xml:space="preserve">Ул. </w:t>
            </w:r>
            <w:proofErr w:type="spellStart"/>
            <w:r>
              <w:t>Мильчакова</w:t>
            </w:r>
            <w:proofErr w:type="spellEnd"/>
            <w:r>
              <w:t>, 18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 xml:space="preserve">Ул. </w:t>
            </w:r>
            <w:proofErr w:type="spellStart"/>
            <w:r>
              <w:t>Мильчакова</w:t>
            </w:r>
            <w:proofErr w:type="spellEnd"/>
            <w:r>
              <w:t>, 25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42.1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 xml:space="preserve">Ул. </w:t>
            </w:r>
            <w:proofErr w:type="spellStart"/>
            <w:r>
              <w:t>Мильчакова</w:t>
            </w:r>
            <w:proofErr w:type="spellEnd"/>
            <w:r>
              <w:t>, 30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42.2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 xml:space="preserve">Ул. </w:t>
            </w:r>
            <w:proofErr w:type="spellStart"/>
            <w:r>
              <w:t>Мильчакова</w:t>
            </w:r>
            <w:proofErr w:type="spellEnd"/>
            <w:r>
              <w:t>, 32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42.3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 xml:space="preserve">Ул. </w:t>
            </w:r>
            <w:proofErr w:type="spellStart"/>
            <w:r>
              <w:t>Мильчакова</w:t>
            </w:r>
            <w:proofErr w:type="spellEnd"/>
            <w:r>
              <w:t>, 34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 xml:space="preserve">Ул. </w:t>
            </w:r>
            <w:proofErr w:type="spellStart"/>
            <w:r>
              <w:t>Мильчакова</w:t>
            </w:r>
            <w:proofErr w:type="spellEnd"/>
            <w:r>
              <w:t>, 37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Монастырская, 121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Монастырская, 161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Энгельса, 1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Проспект Парковый, 8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Проспект Парковый, 32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Проспект Парковый, 38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Проспект Парковый, 4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Проспект Парковый, 42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Проспект Парковый, 6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53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Проспект Парковый, 7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54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Петропавловская, 101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Петропавловская, 64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 xml:space="preserve">Ул. </w:t>
            </w:r>
            <w:proofErr w:type="spellStart"/>
            <w:r>
              <w:t>Крисанова</w:t>
            </w:r>
            <w:proofErr w:type="spellEnd"/>
            <w:r>
              <w:t>, 13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57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Плеханова, 13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58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Монастырская, 157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Плеханова, 58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 xml:space="preserve">Ул. </w:t>
            </w:r>
            <w:proofErr w:type="spellStart"/>
            <w:r>
              <w:t>Подлесная</w:t>
            </w:r>
            <w:proofErr w:type="spellEnd"/>
            <w:r>
              <w:t>, 17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 xml:space="preserve">Ул. </w:t>
            </w:r>
            <w:proofErr w:type="spellStart"/>
            <w:r>
              <w:t>Подлесная</w:t>
            </w:r>
            <w:proofErr w:type="spellEnd"/>
            <w:r>
              <w:t>, 19/2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 xml:space="preserve">Ул. </w:t>
            </w:r>
            <w:proofErr w:type="spellStart"/>
            <w:r>
              <w:t>Подлесная</w:t>
            </w:r>
            <w:proofErr w:type="spellEnd"/>
            <w:r>
              <w:t>, 23/1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lastRenderedPageBreak/>
              <w:t>63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 xml:space="preserve">Ул. </w:t>
            </w:r>
            <w:proofErr w:type="spellStart"/>
            <w:r>
              <w:t>Подлесная</w:t>
            </w:r>
            <w:proofErr w:type="spellEnd"/>
            <w:r>
              <w:t>, 33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64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Рабочая, 21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Рабочая, 25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66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Рабочая, 3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67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Рабочая, 3а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68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Рабочая, 3б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69.1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Связистов, 18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69.2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 xml:space="preserve">Ул. </w:t>
            </w:r>
            <w:proofErr w:type="spellStart"/>
            <w:r>
              <w:t>Мильчакова</w:t>
            </w:r>
            <w:proofErr w:type="spellEnd"/>
            <w:r>
              <w:t>, 4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Строителей, 10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71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Строителей, 16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72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Строителей, 24г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Строителей, 46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74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Строителей, 8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 xml:space="preserve">Проезд </w:t>
            </w:r>
            <w:proofErr w:type="spellStart"/>
            <w:r>
              <w:t>Якуба</w:t>
            </w:r>
            <w:proofErr w:type="spellEnd"/>
            <w:r>
              <w:t xml:space="preserve"> Коласа, 9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76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Плеханова, 61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77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Боровая, 30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78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Проспект Парковый, 10/4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79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 xml:space="preserve">Ул. </w:t>
            </w:r>
            <w:proofErr w:type="spellStart"/>
            <w:r>
              <w:t>Голева</w:t>
            </w:r>
            <w:proofErr w:type="spellEnd"/>
            <w:r>
              <w:t>, 9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Строителей, 18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81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Шоссе Космонавтов, 86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82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Плеханова, 2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83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Луначарского, 132</w:t>
            </w:r>
          </w:p>
        </w:tc>
      </w:tr>
      <w:tr w:rsidR="00717E34">
        <w:tc>
          <w:tcPr>
            <w:tcW w:w="8845" w:type="dxa"/>
            <w:gridSpan w:val="2"/>
          </w:tcPr>
          <w:p w:rsidR="00717E34" w:rsidRDefault="00717E34">
            <w:pPr>
              <w:pStyle w:val="ConsPlusNormal"/>
              <w:jc w:val="center"/>
            </w:pPr>
            <w:r>
              <w:t>Индустриальный район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Братьев Игнатовых, 9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Баумана, 29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Советской Армии, 17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Баумана, 9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Стахановская, 53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Стахановская, 55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Мира, 112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lastRenderedPageBreak/>
              <w:t>8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Декабристов, 10</w:t>
            </w:r>
          </w:p>
        </w:tc>
      </w:tr>
      <w:tr w:rsidR="00717E34">
        <w:tc>
          <w:tcPr>
            <w:tcW w:w="8845" w:type="dxa"/>
            <w:gridSpan w:val="2"/>
          </w:tcPr>
          <w:p w:rsidR="00717E34" w:rsidRDefault="00717E34">
            <w:pPr>
              <w:pStyle w:val="ConsPlusNormal"/>
              <w:jc w:val="center"/>
            </w:pPr>
            <w:r>
              <w:t>Кировский район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Ямпольская, 12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Ямпольская, 12а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Ямпольская, 12 б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Воронежская, 24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5.1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Адмирала Нахимова, 11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5.2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 xml:space="preserve">Ул. </w:t>
            </w:r>
            <w:proofErr w:type="spellStart"/>
            <w:r>
              <w:t>Закамская</w:t>
            </w:r>
            <w:proofErr w:type="spellEnd"/>
            <w:r>
              <w:t>, 29а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6.1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Богдана Хмельницкого, 2а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6.2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 xml:space="preserve">Ул. </w:t>
            </w:r>
            <w:proofErr w:type="spellStart"/>
            <w:r>
              <w:t>Новоржевская</w:t>
            </w:r>
            <w:proofErr w:type="spellEnd"/>
            <w:r>
              <w:t>, 9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6.3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 xml:space="preserve">Ул. </w:t>
            </w:r>
            <w:proofErr w:type="spellStart"/>
            <w:r>
              <w:t>Новоржевская</w:t>
            </w:r>
            <w:proofErr w:type="spellEnd"/>
            <w:r>
              <w:t>, 11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6.4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 xml:space="preserve">Ул. </w:t>
            </w:r>
            <w:proofErr w:type="spellStart"/>
            <w:r>
              <w:t>Новоржевская</w:t>
            </w:r>
            <w:proofErr w:type="spellEnd"/>
            <w:r>
              <w:t>, 13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 xml:space="preserve">Ул. </w:t>
            </w:r>
            <w:proofErr w:type="spellStart"/>
            <w:r>
              <w:t>Химградская</w:t>
            </w:r>
            <w:proofErr w:type="spellEnd"/>
            <w:r>
              <w:t>, 51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 xml:space="preserve">Ул. </w:t>
            </w:r>
            <w:proofErr w:type="spellStart"/>
            <w:r>
              <w:t>Химградская</w:t>
            </w:r>
            <w:proofErr w:type="spellEnd"/>
            <w:r>
              <w:t>, 39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Александра Невского, 22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Адмирала Ушакова, 9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Ямпольская, 10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Маршала Рыбалко, 4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Автозаводская, 41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Кировоградская, 4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Адмирала Нахимова, 5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Шишкина, 14а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Адмирала Ушакова, 8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Байкальская, 20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Автозаводская, 26а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20.1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Федосеева, 13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20.2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Федосеева, 15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Адмирала Ушакова, 18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Кировоградская, 11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Кировоградская, 5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lastRenderedPageBreak/>
              <w:t>24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 xml:space="preserve">Ул. </w:t>
            </w:r>
            <w:proofErr w:type="spellStart"/>
            <w:r>
              <w:t>Камышинская</w:t>
            </w:r>
            <w:proofErr w:type="spellEnd"/>
            <w:r>
              <w:t>, 11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 xml:space="preserve">Ул. </w:t>
            </w:r>
            <w:proofErr w:type="spellStart"/>
            <w:r>
              <w:t>Судозаводская</w:t>
            </w:r>
            <w:proofErr w:type="spellEnd"/>
            <w:r>
              <w:t>, 14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Юнг Прикамья, 39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 xml:space="preserve">Ул. </w:t>
            </w:r>
            <w:proofErr w:type="spellStart"/>
            <w:r>
              <w:t>Волгодонская</w:t>
            </w:r>
            <w:proofErr w:type="spellEnd"/>
            <w:r>
              <w:t>, 21а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Адмирала Нахимова, 37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Магистральная, 12а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 xml:space="preserve">Ул. </w:t>
            </w:r>
            <w:proofErr w:type="spellStart"/>
            <w:r>
              <w:t>Закамская</w:t>
            </w:r>
            <w:proofErr w:type="spellEnd"/>
            <w:r>
              <w:t>, 5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Калинина, 21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 xml:space="preserve">Ул. </w:t>
            </w:r>
            <w:proofErr w:type="spellStart"/>
            <w:r>
              <w:t>Закамская</w:t>
            </w:r>
            <w:proofErr w:type="spellEnd"/>
            <w:r>
              <w:t>, 18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 xml:space="preserve">Ул. </w:t>
            </w:r>
            <w:proofErr w:type="spellStart"/>
            <w:r>
              <w:t>Закамская</w:t>
            </w:r>
            <w:proofErr w:type="spellEnd"/>
            <w:r>
              <w:t>, 21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 xml:space="preserve">Ул. </w:t>
            </w:r>
            <w:proofErr w:type="spellStart"/>
            <w:r>
              <w:t>Закамская</w:t>
            </w:r>
            <w:proofErr w:type="spellEnd"/>
            <w:r>
              <w:t>, 20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 xml:space="preserve">Ул. </w:t>
            </w:r>
            <w:proofErr w:type="spellStart"/>
            <w:r>
              <w:t>Судозаводская</w:t>
            </w:r>
            <w:proofErr w:type="spellEnd"/>
            <w:r>
              <w:t>, 24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 xml:space="preserve">Ул. </w:t>
            </w:r>
            <w:proofErr w:type="spellStart"/>
            <w:r>
              <w:t>Судозаводская</w:t>
            </w:r>
            <w:proofErr w:type="spellEnd"/>
            <w:r>
              <w:t>, 31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Адмирала Ушакова, 16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 xml:space="preserve">Ул. </w:t>
            </w:r>
            <w:proofErr w:type="spellStart"/>
            <w:r>
              <w:t>Закамская</w:t>
            </w:r>
            <w:proofErr w:type="spellEnd"/>
            <w:r>
              <w:t>, 29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 xml:space="preserve">Ул. </w:t>
            </w:r>
            <w:proofErr w:type="spellStart"/>
            <w:r>
              <w:t>Закамская</w:t>
            </w:r>
            <w:proofErr w:type="spellEnd"/>
            <w:r>
              <w:t>, 31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 xml:space="preserve">Ул. </w:t>
            </w:r>
            <w:proofErr w:type="spellStart"/>
            <w:r>
              <w:t>Закамская</w:t>
            </w:r>
            <w:proofErr w:type="spellEnd"/>
            <w:r>
              <w:t>, 37а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 xml:space="preserve">Ул. </w:t>
            </w:r>
            <w:proofErr w:type="spellStart"/>
            <w:r>
              <w:t>Закамская</w:t>
            </w:r>
            <w:proofErr w:type="spellEnd"/>
            <w:r>
              <w:t>, 37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 xml:space="preserve">Ул. </w:t>
            </w:r>
            <w:proofErr w:type="spellStart"/>
            <w:r>
              <w:t>Закамская</w:t>
            </w:r>
            <w:proofErr w:type="spellEnd"/>
            <w:r>
              <w:t>, 37б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Маршала Рыбалко, 95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Александра Невского, 10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Маршала Рыбалко, 113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Маршала Рыбалко, 103а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Маршала Рыбалко, 91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Липатова, 9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Сысольская, 15/1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Сысольская, 15/2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Сысольская, 15/3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Маршала Рыбалко, 33а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53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Александра Невского, 2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lastRenderedPageBreak/>
              <w:t>54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 xml:space="preserve">Ул. </w:t>
            </w:r>
            <w:proofErr w:type="spellStart"/>
            <w:r>
              <w:t>Худанина</w:t>
            </w:r>
            <w:proofErr w:type="spellEnd"/>
            <w:r>
              <w:t>, 10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4-й Пятилетки, 2/ул. Охотников, 5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Охотников, 7а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57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Охотников, 9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58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Автозаводская, 37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Липатова, 8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Маршала Рыбалко, 42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Маршала Рыбалко, 84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Маршала Рыбалко, 105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Автозаводская, 53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64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Автозаводская, 49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Автозаводская, 51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66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Магистральная, 32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67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Шишкина, 10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68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 xml:space="preserve">Ул. </w:t>
            </w:r>
            <w:proofErr w:type="spellStart"/>
            <w:r>
              <w:t>Закамская</w:t>
            </w:r>
            <w:proofErr w:type="spellEnd"/>
            <w:r>
              <w:t>, 36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 xml:space="preserve">Ул. </w:t>
            </w:r>
            <w:proofErr w:type="spellStart"/>
            <w:r>
              <w:t>Судозаводская</w:t>
            </w:r>
            <w:proofErr w:type="spellEnd"/>
            <w:r>
              <w:t>, 18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Кировоградская, 41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71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Кировоградская, 46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72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Кировоградская, 55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Адмирала Ушакова, 12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74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 xml:space="preserve">Ул. </w:t>
            </w:r>
            <w:proofErr w:type="spellStart"/>
            <w:r>
              <w:t>Камышинская</w:t>
            </w:r>
            <w:proofErr w:type="spellEnd"/>
            <w:r>
              <w:t>, 18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Богдана Хмельницкого, 7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76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Сысольская, 3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77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Сысольская, 5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78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Маршала Рыбалко, 1а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79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 xml:space="preserve">Ул. </w:t>
            </w:r>
            <w:proofErr w:type="spellStart"/>
            <w:r>
              <w:t>Камышинская</w:t>
            </w:r>
            <w:proofErr w:type="spellEnd"/>
            <w:r>
              <w:t>, 20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Кировоградская, 61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81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Калинина, 39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82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Охотников, 27а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83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 xml:space="preserve">Ул. </w:t>
            </w:r>
            <w:proofErr w:type="spellStart"/>
            <w:r>
              <w:t>Новоржевская</w:t>
            </w:r>
            <w:proofErr w:type="spellEnd"/>
            <w:r>
              <w:t>, 38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lastRenderedPageBreak/>
              <w:t>84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Ямпольская, 14б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85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Охотников, 10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86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Охотников, 12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87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Калинина, 23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88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 xml:space="preserve">Ул. </w:t>
            </w:r>
            <w:proofErr w:type="spellStart"/>
            <w:r>
              <w:t>Камышинская</w:t>
            </w:r>
            <w:proofErr w:type="spellEnd"/>
            <w:r>
              <w:t>, 7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89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 xml:space="preserve">Ул. </w:t>
            </w:r>
            <w:proofErr w:type="spellStart"/>
            <w:r>
              <w:t>Химградская</w:t>
            </w:r>
            <w:proofErr w:type="spellEnd"/>
            <w:r>
              <w:t>, 7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90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Федосеева, 10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91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Маршала Рыбалко, 111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92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Охотников, 25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93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 xml:space="preserve">Ул. </w:t>
            </w:r>
            <w:proofErr w:type="spellStart"/>
            <w:r>
              <w:t>Химградская</w:t>
            </w:r>
            <w:proofErr w:type="spellEnd"/>
            <w:r>
              <w:t>, 47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94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Автозаводская, 14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95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Федосеева, 23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96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Автозаводская, 24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97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Ямпольская, 5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98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Магистральная, 36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Адмирала Ушакова, 30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Шишкина, 7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101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Магистральная, 98а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102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Адмирала Ушакова, 13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103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Сысольская, 9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104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Охотников, 3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105.1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Богдана Хмельницкого, 27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105.2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Богдана Хмельницкого, 31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106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 xml:space="preserve">Ул. </w:t>
            </w:r>
            <w:proofErr w:type="spellStart"/>
            <w:r>
              <w:t>Чистопольская</w:t>
            </w:r>
            <w:proofErr w:type="spellEnd"/>
            <w:r>
              <w:t>, 29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107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Адмирала Нахимова, 19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108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Маршала Рыбалко, 28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109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Александра Невского, 27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Автозаводская, 51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Магистральная, 34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112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Автозаводская, 45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lastRenderedPageBreak/>
              <w:t>113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 xml:space="preserve">Ул. </w:t>
            </w:r>
            <w:proofErr w:type="spellStart"/>
            <w:r>
              <w:t>Ласьвинская</w:t>
            </w:r>
            <w:proofErr w:type="spellEnd"/>
            <w:r>
              <w:t>, 8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114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Маршала Рыбалко, 96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115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Маршала Рыбалко, 74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116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Маршала Рыбалко, 87</w:t>
            </w:r>
          </w:p>
        </w:tc>
      </w:tr>
      <w:tr w:rsidR="00717E34">
        <w:tc>
          <w:tcPr>
            <w:tcW w:w="8845" w:type="dxa"/>
            <w:gridSpan w:val="2"/>
          </w:tcPr>
          <w:p w:rsidR="00717E34" w:rsidRDefault="00717E34">
            <w:pPr>
              <w:pStyle w:val="ConsPlusNormal"/>
              <w:jc w:val="center"/>
            </w:pPr>
            <w:r>
              <w:t>Ленинский район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Академика Королева, 4а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2.1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Екатерининская, 190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2.2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 xml:space="preserve">Ул. </w:t>
            </w:r>
            <w:proofErr w:type="spellStart"/>
            <w:r>
              <w:t>Крисанова</w:t>
            </w:r>
            <w:proofErr w:type="spellEnd"/>
            <w:r>
              <w:t>, 24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3.1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Петропавловская, 85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4.1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Петропавловская, 77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5.1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Екатерининская, 166а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6.1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Екатерининская, 63</w:t>
            </w:r>
          </w:p>
        </w:tc>
      </w:tr>
      <w:tr w:rsidR="00717E34">
        <w:tc>
          <w:tcPr>
            <w:tcW w:w="8845" w:type="dxa"/>
            <w:gridSpan w:val="2"/>
          </w:tcPr>
          <w:p w:rsidR="00717E34" w:rsidRDefault="00717E34">
            <w:pPr>
              <w:pStyle w:val="ConsPlusNormal"/>
              <w:jc w:val="center"/>
            </w:pPr>
            <w:r>
              <w:t>Мотовилихинский район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 xml:space="preserve">Ул. </w:t>
            </w:r>
            <w:proofErr w:type="spellStart"/>
            <w:r>
              <w:t>Зенкова</w:t>
            </w:r>
            <w:proofErr w:type="spellEnd"/>
            <w:r>
              <w:t>, 8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Гашкова, 41а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Ивановская, 13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4.1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Аркадия Гайдара, 16/2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4.2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Крупской, 71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Пушкарская, 90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Аркадия Гайдара, 13а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7.1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Бульвар Гагарина, 71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7.2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Бульвар Гагарина, 73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Аркадия Гайдара, 6/1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Аркадия Гайдара, 8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Тургенева, 35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Бульвар Гагарина, 79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12.1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Ушинского, 7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12.2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Бульвар Гагарина, 87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12.3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Ушинского, 9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12.4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Бульвар Гагарина, 85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lastRenderedPageBreak/>
              <w:t>13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Студенческая, 1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14.1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Бульвар Гагарина, 30а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14.2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Бульвар Гагарина, 30б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Лебедева, 42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Веры Фигнер, 1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Бульвар Гагарина, 53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Добролюбова, 2а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Техническая, 1/ул. Дружбы, 15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Инженерная, 6а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Крупской, 30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Лебедева, 46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Николая Быстрых, 6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Николая Быстрых, 10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25.1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Николая Быстрых, 9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25.2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Николая Быстрых, 11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Работницы, 3а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Халтурина, 12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Студенческая, 20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Техническая, 6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Техническая, 8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Тургенева, 18/3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Уральская, 75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Уральская, 113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Хрустальная, 34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Уральская, 45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Бульвар Гагарина, 44а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Лебедева, 10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Лебедева, 8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Ивановская, 17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Аркадия Гайдара, 16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lastRenderedPageBreak/>
              <w:t>41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Студенческая, 15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Индустриализации, 6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Розалии Землячки, 6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КИМ, 115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Хрустальная, 12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Лебедева, 32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Крупской, 22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Студенческая, 28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Студенческая, 26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Студенческая, 30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Студенческая, 23б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Крупской, 51а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53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Крупской, 47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54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Крупской, 25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 xml:space="preserve">Ул. </w:t>
            </w:r>
            <w:proofErr w:type="spellStart"/>
            <w:r>
              <w:t>Патриса</w:t>
            </w:r>
            <w:proofErr w:type="spellEnd"/>
            <w:r>
              <w:t xml:space="preserve"> Лумумбы, 9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 xml:space="preserve">Ул. </w:t>
            </w:r>
            <w:proofErr w:type="spellStart"/>
            <w:r>
              <w:t>Патриса</w:t>
            </w:r>
            <w:proofErr w:type="spellEnd"/>
            <w:r>
              <w:t xml:space="preserve"> Лумумбы, 9а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57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 xml:space="preserve">Ул. </w:t>
            </w:r>
            <w:proofErr w:type="spellStart"/>
            <w:r>
              <w:t>Патриса</w:t>
            </w:r>
            <w:proofErr w:type="spellEnd"/>
            <w:r>
              <w:t xml:space="preserve"> Лумумбы, 13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58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Металлистов, 8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Бульвар Гагарина, 15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Хрустальная, 5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Степана Разина, 34/4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Техническая, 5/2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Бульвар Гагарина, 17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64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Студенческая, 25а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Студенческая, 25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66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Гашкова, 22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67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Евгения Пермяка, 3/2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68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Звонарева, 5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Крупской, 87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Крупской, 89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lastRenderedPageBreak/>
              <w:t>71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 xml:space="preserve">Ул. </w:t>
            </w:r>
            <w:proofErr w:type="spellStart"/>
            <w:r>
              <w:t>Юрша</w:t>
            </w:r>
            <w:proofErr w:type="spellEnd"/>
            <w:r>
              <w:t>, 100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72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 xml:space="preserve">Ул. </w:t>
            </w:r>
            <w:proofErr w:type="spellStart"/>
            <w:r>
              <w:t>Юрша</w:t>
            </w:r>
            <w:proofErr w:type="spellEnd"/>
            <w:r>
              <w:t>, 1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Крупской, 85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74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 xml:space="preserve">Ул. </w:t>
            </w:r>
            <w:proofErr w:type="spellStart"/>
            <w:r>
              <w:t>Уинская</w:t>
            </w:r>
            <w:proofErr w:type="spellEnd"/>
            <w:r>
              <w:t>, 13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 xml:space="preserve">Ул. </w:t>
            </w:r>
            <w:proofErr w:type="spellStart"/>
            <w:r>
              <w:t>Уинская</w:t>
            </w:r>
            <w:proofErr w:type="spellEnd"/>
            <w:r>
              <w:t>, 3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76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 xml:space="preserve">Ул. </w:t>
            </w:r>
            <w:proofErr w:type="spellStart"/>
            <w:r>
              <w:t>Уинская</w:t>
            </w:r>
            <w:proofErr w:type="spellEnd"/>
            <w:r>
              <w:t>, 5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77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 xml:space="preserve">Ул. </w:t>
            </w:r>
            <w:proofErr w:type="spellStart"/>
            <w:r>
              <w:t>Уинская</w:t>
            </w:r>
            <w:proofErr w:type="spellEnd"/>
            <w:r>
              <w:t>, 6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78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Бульвар Гагарина, 107/7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79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Звонарева, 6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Крупской, 76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81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Крупской, 82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82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Крупской, 82а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83.1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Пономарева, 65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83.2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Пушкарская, 73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83.3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Пушкарская, 75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83.4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 xml:space="preserve">Ул. </w:t>
            </w:r>
            <w:proofErr w:type="spellStart"/>
            <w:r>
              <w:t>Старцева</w:t>
            </w:r>
            <w:proofErr w:type="spellEnd"/>
            <w:r>
              <w:t>, 11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83.5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 xml:space="preserve">Ул. </w:t>
            </w:r>
            <w:proofErr w:type="spellStart"/>
            <w:r>
              <w:t>Старцева</w:t>
            </w:r>
            <w:proofErr w:type="spellEnd"/>
            <w:r>
              <w:t>, 13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83.6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 xml:space="preserve">Ул. </w:t>
            </w:r>
            <w:proofErr w:type="spellStart"/>
            <w:r>
              <w:t>Старцева</w:t>
            </w:r>
            <w:proofErr w:type="spellEnd"/>
            <w:r>
              <w:t>, 15/2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83.7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 xml:space="preserve">Ул. </w:t>
            </w:r>
            <w:proofErr w:type="spellStart"/>
            <w:r>
              <w:t>Старцева</w:t>
            </w:r>
            <w:proofErr w:type="spellEnd"/>
            <w:r>
              <w:t>, 15/3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83.8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 xml:space="preserve">Ул. </w:t>
            </w:r>
            <w:proofErr w:type="spellStart"/>
            <w:r>
              <w:t>Старцева</w:t>
            </w:r>
            <w:proofErr w:type="spellEnd"/>
            <w:r>
              <w:t>, 9/1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83.9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 xml:space="preserve">Ул. </w:t>
            </w:r>
            <w:proofErr w:type="spellStart"/>
            <w:r>
              <w:t>Старцева</w:t>
            </w:r>
            <w:proofErr w:type="spellEnd"/>
            <w:r>
              <w:t>, 9/2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83.10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 xml:space="preserve">Ул. </w:t>
            </w:r>
            <w:proofErr w:type="spellStart"/>
            <w:r>
              <w:t>Старцева</w:t>
            </w:r>
            <w:proofErr w:type="spellEnd"/>
            <w:r>
              <w:t>, 9/3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83.11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 xml:space="preserve">Ул. </w:t>
            </w:r>
            <w:proofErr w:type="spellStart"/>
            <w:r>
              <w:t>Старцева</w:t>
            </w:r>
            <w:proofErr w:type="spellEnd"/>
            <w:r>
              <w:t>, 9/4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84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 xml:space="preserve">Ул. </w:t>
            </w:r>
            <w:proofErr w:type="spellStart"/>
            <w:r>
              <w:t>Старцева</w:t>
            </w:r>
            <w:proofErr w:type="spellEnd"/>
            <w:r>
              <w:t>, 7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85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 xml:space="preserve">Ул. </w:t>
            </w:r>
            <w:proofErr w:type="spellStart"/>
            <w:r>
              <w:t>Уинская</w:t>
            </w:r>
            <w:proofErr w:type="spellEnd"/>
            <w:r>
              <w:t>, 3а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86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 xml:space="preserve">Ул. </w:t>
            </w:r>
            <w:proofErr w:type="spellStart"/>
            <w:r>
              <w:t>Уинская</w:t>
            </w:r>
            <w:proofErr w:type="spellEnd"/>
            <w:r>
              <w:t>, 44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87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 xml:space="preserve">Ул. </w:t>
            </w:r>
            <w:proofErr w:type="spellStart"/>
            <w:r>
              <w:t>Юрша</w:t>
            </w:r>
            <w:proofErr w:type="spellEnd"/>
            <w:r>
              <w:t>, 56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88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Бульвар Гагарина, 93/3</w:t>
            </w:r>
          </w:p>
        </w:tc>
      </w:tr>
      <w:tr w:rsidR="00717E34">
        <w:tc>
          <w:tcPr>
            <w:tcW w:w="8845" w:type="dxa"/>
            <w:gridSpan w:val="2"/>
          </w:tcPr>
          <w:p w:rsidR="00717E34" w:rsidRDefault="00717E34">
            <w:pPr>
              <w:pStyle w:val="ConsPlusNormal"/>
              <w:jc w:val="center"/>
            </w:pPr>
            <w:r>
              <w:t>Орджоникидзевский район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Академика Веденеева, 86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lastRenderedPageBreak/>
              <w:t>2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Можайская, 20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 xml:space="preserve">Ул. </w:t>
            </w:r>
            <w:proofErr w:type="spellStart"/>
            <w:r>
              <w:t>Бушмакина</w:t>
            </w:r>
            <w:proofErr w:type="spellEnd"/>
            <w:r>
              <w:t>, 10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 xml:space="preserve">Ул. </w:t>
            </w:r>
            <w:proofErr w:type="spellStart"/>
            <w:r>
              <w:t>Талицкий</w:t>
            </w:r>
            <w:proofErr w:type="spellEnd"/>
            <w:r>
              <w:t xml:space="preserve"> переулок, 6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5.1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 xml:space="preserve">Ул. Генерала </w:t>
            </w:r>
            <w:proofErr w:type="spellStart"/>
            <w:r>
              <w:t>Доватора</w:t>
            </w:r>
            <w:proofErr w:type="spellEnd"/>
            <w:r>
              <w:t>, 30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5.2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 xml:space="preserve">Ул. Генерала </w:t>
            </w:r>
            <w:proofErr w:type="spellStart"/>
            <w:r>
              <w:t>Доватора</w:t>
            </w:r>
            <w:proofErr w:type="spellEnd"/>
            <w:r>
              <w:t>, 30а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 xml:space="preserve">Ул. </w:t>
            </w:r>
            <w:proofErr w:type="spellStart"/>
            <w:r>
              <w:t>Валежная</w:t>
            </w:r>
            <w:proofErr w:type="spellEnd"/>
            <w:r>
              <w:t>, 5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Вильямса, 13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 xml:space="preserve">Ул. </w:t>
            </w:r>
            <w:proofErr w:type="spellStart"/>
            <w:r>
              <w:t>Янаульская</w:t>
            </w:r>
            <w:proofErr w:type="spellEnd"/>
            <w:r>
              <w:t>, 12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Академика Веденеева, 79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Косякова, 5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11.1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Ольховская, 26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11.2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Ольховская, 30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11.3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2-я Пограничная, 11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Генерала Черняховского, 60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Александра Щербакова, 32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Академика Веденеева, 45</w:t>
            </w:r>
          </w:p>
        </w:tc>
      </w:tr>
      <w:tr w:rsidR="00717E34">
        <w:tc>
          <w:tcPr>
            <w:tcW w:w="8845" w:type="dxa"/>
            <w:gridSpan w:val="2"/>
          </w:tcPr>
          <w:p w:rsidR="00717E34" w:rsidRDefault="00717E34">
            <w:pPr>
              <w:pStyle w:val="ConsPlusNormal"/>
              <w:jc w:val="center"/>
            </w:pPr>
            <w:r>
              <w:t>Свердловский район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Куйбышева, 68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Куйбышева, 68/1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Куйбышева, 68/2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Куйбышева, 74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Седова, 11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Седова, 9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Николая Островского, 64а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Коминтерна, 13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Куйбышева, 98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Белинского, 40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Белинского, 42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Героев Хасана, 3а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Краснофлотская, 14а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lastRenderedPageBreak/>
              <w:t>14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Сибирская, 57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Швецова, 32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Академика Курчатова, 4а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Весенняя, 19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Весенняя, 30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 xml:space="preserve">Ул. </w:t>
            </w:r>
            <w:proofErr w:type="spellStart"/>
            <w:r>
              <w:t>Вижайская</w:t>
            </w:r>
            <w:proofErr w:type="spellEnd"/>
            <w:r>
              <w:t>, 8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Газеты "Звезда", 79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Глеба Успенского, 28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Героев Хасана, 149б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 xml:space="preserve">Ул. </w:t>
            </w:r>
            <w:proofErr w:type="spellStart"/>
            <w:r>
              <w:t>Гусарова</w:t>
            </w:r>
            <w:proofErr w:type="spellEnd"/>
            <w:r>
              <w:t>, 10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Емельяна Ярославского, 30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Емельяна Ярославского, 42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 xml:space="preserve">Ул. </w:t>
            </w:r>
            <w:proofErr w:type="spellStart"/>
            <w:r>
              <w:t>Елькина</w:t>
            </w:r>
            <w:proofErr w:type="spellEnd"/>
            <w:r>
              <w:t>, 12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 xml:space="preserve">Ул. </w:t>
            </w:r>
            <w:proofErr w:type="spellStart"/>
            <w:r>
              <w:t>Елькина</w:t>
            </w:r>
            <w:proofErr w:type="spellEnd"/>
            <w:r>
              <w:t>, 8а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Клары Цеткин, 17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Клары Цеткин, 2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Клары Цеткин, 9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Коломенская, 34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Краснофлотская, 15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Краснофлотская, 30а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Куйбышева, 149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Куйбышева, 80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Лодыгина, 18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Лодыгина, 22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Николая Островского, 76а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Николая Островского, 53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Народовольческая, 39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 xml:space="preserve">Ул. </w:t>
            </w:r>
            <w:proofErr w:type="spellStart"/>
            <w:r>
              <w:t>Нейвинская</w:t>
            </w:r>
            <w:proofErr w:type="spellEnd"/>
            <w:r>
              <w:t>, 10а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Пионерская, 9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Пихтовая, 14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lastRenderedPageBreak/>
              <w:t>44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Революции, 26/ул. Сибирская, 53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Самаркандская, 141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Сибирская, 50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Солдатова, 10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Солдатова, 4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Соловьева, 15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Соловьева, 12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Тбилисская, 23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Тбилисская, 9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53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Тимирязева, 59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54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Чернышевского, 25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Чкалова, 46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Революции, 5/1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57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Куйбышева, 57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58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Белинского, 59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Краснова, 24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Льва Шатрова, 15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Полины Осипенко, 56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Братская, 175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 xml:space="preserve">Ул. </w:t>
            </w:r>
            <w:proofErr w:type="spellStart"/>
            <w:r>
              <w:t>Механошина</w:t>
            </w:r>
            <w:proofErr w:type="spellEnd"/>
            <w:r>
              <w:t>, 10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64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Максима Горького, 65а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Куйбышева, 167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66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 xml:space="preserve">Ул. </w:t>
            </w:r>
            <w:proofErr w:type="spellStart"/>
            <w:r>
              <w:t>Елькина</w:t>
            </w:r>
            <w:proofErr w:type="spellEnd"/>
            <w:r>
              <w:t>, 45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67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Куйбышева, 169/2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68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Лодыгина, 50/1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Рабоче-Крестьянская, 12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Льва Шатрова, 4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71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Куйбышева, 54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72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Сибирская, 61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Пихтовая, 10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lastRenderedPageBreak/>
              <w:t>74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 xml:space="preserve">Переулок </w:t>
            </w:r>
            <w:proofErr w:type="spellStart"/>
            <w:r>
              <w:t>Ашапский</w:t>
            </w:r>
            <w:proofErr w:type="spellEnd"/>
            <w:r>
              <w:t>, 4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Бригадирская, 1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76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 xml:space="preserve">Ул. </w:t>
            </w:r>
            <w:proofErr w:type="spellStart"/>
            <w:r>
              <w:t>Краснополянская</w:t>
            </w:r>
            <w:proofErr w:type="spellEnd"/>
            <w:r>
              <w:t>, 26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77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 xml:space="preserve">Ул. </w:t>
            </w:r>
            <w:proofErr w:type="spellStart"/>
            <w:r>
              <w:t>Косьвинская</w:t>
            </w:r>
            <w:proofErr w:type="spellEnd"/>
            <w:r>
              <w:t>, 9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78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Бригадирская, 8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79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 xml:space="preserve">Ул. </w:t>
            </w:r>
            <w:proofErr w:type="spellStart"/>
            <w:r>
              <w:t>Кояновская</w:t>
            </w:r>
            <w:proofErr w:type="spellEnd"/>
            <w:r>
              <w:t>, 10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Малая Ямская, 2а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81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Фонтанная, 8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82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Куйбышева, 68/3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83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Пихтовая, 8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84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Солдатова, 6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85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Героев Хасана, 5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86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Лодыгина, 37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87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 xml:space="preserve">Ул. </w:t>
            </w:r>
            <w:proofErr w:type="spellStart"/>
            <w:r>
              <w:t>Лукоянова</w:t>
            </w:r>
            <w:proofErr w:type="spellEnd"/>
            <w:r>
              <w:t>, 8/1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88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Солдатова, 9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89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Холмогорская, 2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90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Фонтанная, 2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91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Революции, 42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92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Сибирская, 63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93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Тбилисская, 7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94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 xml:space="preserve">Ул. </w:t>
            </w:r>
            <w:proofErr w:type="spellStart"/>
            <w:r>
              <w:t>Кояновская</w:t>
            </w:r>
            <w:proofErr w:type="spellEnd"/>
            <w:r>
              <w:t>, 6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95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Полины Осипенко, 52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96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Лодыгина, 29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97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Героев Хасана, 3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98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Бородинская, 28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Седова, 8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Куйбышева, 76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101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Куйбышева, 55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102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Академика Курчатова, 2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103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Куйбышева, 70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lastRenderedPageBreak/>
              <w:t>104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Куйбышева, 72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105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Краснова, 26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106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Клары Цеткин, 11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107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Героев Хасана, 1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108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Поселок Новые Ляды, ул. Мира, 2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109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Поселок Новые Ляды, ул. Островского, 79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Поселок Новые Ляды, ул. Островского, 81а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Поселок Новые Ляды, ул. Мира, 18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112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Поселок Новые Ляды, ул. Мира, 13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113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Поселок Новые Ляды, ул. Мира, 17а</w:t>
            </w:r>
          </w:p>
        </w:tc>
      </w:tr>
    </w:tbl>
    <w:p w:rsidR="00717E34" w:rsidRDefault="00717E34">
      <w:pPr>
        <w:pStyle w:val="ConsPlusNormal"/>
        <w:spacing w:before="220"/>
        <w:jc w:val="right"/>
      </w:pPr>
      <w:r>
        <w:t>"</w:t>
      </w:r>
    </w:p>
    <w:p w:rsidR="00717E34" w:rsidRDefault="00717E34">
      <w:pPr>
        <w:pStyle w:val="ConsPlusNormal"/>
        <w:jc w:val="both"/>
      </w:pPr>
    </w:p>
    <w:p w:rsidR="00717E34" w:rsidRDefault="00717E34">
      <w:pPr>
        <w:pStyle w:val="ConsPlusNormal"/>
        <w:ind w:firstLine="540"/>
        <w:jc w:val="both"/>
      </w:pPr>
      <w:r>
        <w:t xml:space="preserve">4. В </w:t>
      </w:r>
      <w:hyperlink r:id="rId29" w:history="1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1.2 "Благоустройство общественных территорий муниципального образования город Пермь" муниципальной программы "Формирование современной городской среды":</w:t>
      </w:r>
    </w:p>
    <w:p w:rsidR="00717E34" w:rsidRDefault="00717E34">
      <w:pPr>
        <w:pStyle w:val="ConsPlusNormal"/>
        <w:spacing w:before="220"/>
        <w:ind w:firstLine="540"/>
        <w:jc w:val="both"/>
      </w:pPr>
      <w:r>
        <w:t xml:space="preserve">4.1. </w:t>
      </w:r>
      <w:hyperlink r:id="rId30" w:history="1">
        <w:r>
          <w:rPr>
            <w:color w:val="0000FF"/>
          </w:rPr>
          <w:t>таблицу</w:t>
        </w:r>
      </w:hyperlink>
      <w:r>
        <w:t xml:space="preserve"> изложить в следующей редакции:</w:t>
      </w:r>
    </w:p>
    <w:p w:rsidR="00717E34" w:rsidRDefault="00717E34">
      <w:pPr>
        <w:sectPr w:rsidR="00717E34">
          <w:pgSz w:w="11905" w:h="16838"/>
          <w:pgMar w:top="1134" w:right="850" w:bottom="1134" w:left="1701" w:header="0" w:footer="0" w:gutter="0"/>
          <w:cols w:space="720"/>
        </w:sectPr>
      </w:pPr>
    </w:p>
    <w:p w:rsidR="00717E34" w:rsidRDefault="00717E34">
      <w:pPr>
        <w:pStyle w:val="ConsPlusNormal"/>
        <w:jc w:val="both"/>
      </w:pPr>
    </w:p>
    <w:p w:rsidR="00717E34" w:rsidRDefault="00717E34">
      <w:pPr>
        <w:pStyle w:val="ConsPlusNormal"/>
        <w:jc w:val="center"/>
      </w:pPr>
      <w:r>
        <w:t>"СИСТЕМА ПРОГРАММНЫХ МЕРОПРИЯТИЙ</w:t>
      </w:r>
    </w:p>
    <w:p w:rsidR="00717E34" w:rsidRDefault="00717E34">
      <w:pPr>
        <w:pStyle w:val="ConsPlusNormal"/>
        <w:jc w:val="center"/>
      </w:pPr>
      <w:r>
        <w:t>подпрограммы 1.2 "Благоустройство общественных территорий</w:t>
      </w:r>
    </w:p>
    <w:p w:rsidR="00717E34" w:rsidRDefault="00717E34">
      <w:pPr>
        <w:pStyle w:val="ConsPlusNormal"/>
        <w:jc w:val="center"/>
      </w:pPr>
      <w:r>
        <w:t>муниципального образования город Пермь" муниципальной</w:t>
      </w:r>
    </w:p>
    <w:p w:rsidR="00717E34" w:rsidRDefault="00717E34">
      <w:pPr>
        <w:pStyle w:val="ConsPlusNormal"/>
        <w:jc w:val="center"/>
      </w:pPr>
      <w:r>
        <w:t>программы "Формирование современной городской среды"</w:t>
      </w:r>
    </w:p>
    <w:p w:rsidR="00717E34" w:rsidRDefault="00717E34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61"/>
        <w:gridCol w:w="1745"/>
        <w:gridCol w:w="492"/>
        <w:gridCol w:w="519"/>
        <w:gridCol w:w="519"/>
        <w:gridCol w:w="519"/>
        <w:gridCol w:w="519"/>
        <w:gridCol w:w="519"/>
        <w:gridCol w:w="2104"/>
        <w:gridCol w:w="1769"/>
        <w:gridCol w:w="1256"/>
        <w:gridCol w:w="1157"/>
        <w:gridCol w:w="960"/>
        <w:gridCol w:w="960"/>
        <w:gridCol w:w="566"/>
      </w:tblGrid>
      <w:tr w:rsidR="00717E34" w:rsidTr="00717E34">
        <w:tc>
          <w:tcPr>
            <w:tcW w:w="0" w:type="auto"/>
            <w:vMerge w:val="restart"/>
          </w:tcPr>
          <w:p w:rsidR="00717E34" w:rsidRDefault="00717E34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0" w:type="auto"/>
            <w:vMerge w:val="restart"/>
          </w:tcPr>
          <w:p w:rsidR="00717E34" w:rsidRDefault="00717E34">
            <w:pPr>
              <w:pStyle w:val="ConsPlusNormal"/>
              <w:jc w:val="center"/>
            </w:pPr>
            <w:r>
              <w:t>Наименование задачи, основного мероприятия, мероприятия, показателя непосредственного результата</w:t>
            </w:r>
          </w:p>
        </w:tc>
        <w:tc>
          <w:tcPr>
            <w:tcW w:w="0" w:type="auto"/>
            <w:gridSpan w:val="6"/>
          </w:tcPr>
          <w:p w:rsidR="00717E34" w:rsidRDefault="00717E34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0" w:type="auto"/>
            <w:vMerge w:val="restart"/>
          </w:tcPr>
          <w:p w:rsidR="00717E34" w:rsidRDefault="00717E34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0" w:type="auto"/>
            <w:vMerge w:val="restart"/>
          </w:tcPr>
          <w:p w:rsidR="00717E34" w:rsidRDefault="00717E34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0" w:type="auto"/>
            <w:gridSpan w:val="5"/>
          </w:tcPr>
          <w:p w:rsidR="00717E34" w:rsidRDefault="00717E34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717E34" w:rsidTr="00717E34"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2022 год</w:t>
            </w:r>
          </w:p>
        </w:tc>
      </w:tr>
      <w:tr w:rsidR="00717E34" w:rsidTr="00717E34"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15</w:t>
            </w:r>
          </w:p>
        </w:tc>
      </w:tr>
      <w:tr w:rsidR="00717E34" w:rsidTr="00717E34"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0" w:type="auto"/>
            <w:gridSpan w:val="14"/>
          </w:tcPr>
          <w:p w:rsidR="00717E34" w:rsidRDefault="00717E34">
            <w:pPr>
              <w:pStyle w:val="ConsPlusNormal"/>
            </w:pPr>
            <w:r>
              <w:t>Задача. Повышение уровня благоустройства общественных территорий города Перми</w:t>
            </w:r>
          </w:p>
        </w:tc>
      </w:tr>
      <w:tr w:rsidR="00717E34" w:rsidTr="00717E34"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1.2.1.1</w:t>
            </w:r>
          </w:p>
        </w:tc>
        <w:tc>
          <w:tcPr>
            <w:tcW w:w="0" w:type="auto"/>
            <w:gridSpan w:val="14"/>
          </w:tcPr>
          <w:p w:rsidR="00717E34" w:rsidRDefault="00717E34">
            <w:pPr>
              <w:pStyle w:val="ConsPlusNormal"/>
            </w:pPr>
            <w:r>
              <w:t>Выполнение комплекса мероприятий по капитальному ремонту территорий общего пользования</w:t>
            </w:r>
          </w:p>
        </w:tc>
      </w:tr>
      <w:tr w:rsidR="00717E34" w:rsidTr="00717E34"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1.2.1.1.1</w:t>
            </w:r>
          </w:p>
        </w:tc>
        <w:tc>
          <w:tcPr>
            <w:tcW w:w="0" w:type="auto"/>
            <w:gridSpan w:val="14"/>
          </w:tcPr>
          <w:p w:rsidR="00717E34" w:rsidRDefault="00717E34">
            <w:pPr>
              <w:pStyle w:val="ConsPlusNormal"/>
            </w:pPr>
            <w:r>
              <w:t>Капитальный ремонт общественных территорий города Перми</w:t>
            </w:r>
          </w:p>
        </w:tc>
      </w:tr>
      <w:tr w:rsidR="00717E34" w:rsidTr="00717E34"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1.2.1.1.1.1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</w:pPr>
            <w:r>
              <w:t>количество благоустроенных общественных территорий города Перми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64683,400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</w:tr>
      <w:tr w:rsidR="00717E34" w:rsidTr="00717E34">
        <w:tc>
          <w:tcPr>
            <w:tcW w:w="0" w:type="auto"/>
            <w:vMerge w:val="restart"/>
          </w:tcPr>
          <w:p w:rsidR="00717E34" w:rsidRDefault="00717E34">
            <w:pPr>
              <w:pStyle w:val="ConsPlusNormal"/>
              <w:jc w:val="center"/>
            </w:pPr>
            <w:r>
              <w:t>1.2.1.1.1.2</w:t>
            </w:r>
          </w:p>
        </w:tc>
        <w:tc>
          <w:tcPr>
            <w:tcW w:w="0" w:type="auto"/>
            <w:vMerge w:val="restart"/>
          </w:tcPr>
          <w:p w:rsidR="00717E34" w:rsidRDefault="00717E34">
            <w:pPr>
              <w:pStyle w:val="ConsPlusNormal"/>
            </w:pPr>
            <w:r>
              <w:t xml:space="preserve">количество этапов выполненных строительно-монтажных </w:t>
            </w:r>
            <w:r>
              <w:lastRenderedPageBreak/>
              <w:t>работ по капитальному ремонту общественных территорий города Перми</w:t>
            </w:r>
          </w:p>
        </w:tc>
        <w:tc>
          <w:tcPr>
            <w:tcW w:w="0" w:type="auto"/>
            <w:vMerge w:val="restart"/>
          </w:tcPr>
          <w:p w:rsidR="00717E34" w:rsidRDefault="00717E34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0" w:type="auto"/>
            <w:vMerge w:val="restart"/>
          </w:tcPr>
          <w:p w:rsidR="00717E34" w:rsidRDefault="00717E3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0" w:type="auto"/>
            <w:vMerge w:val="restart"/>
          </w:tcPr>
          <w:p w:rsidR="00717E34" w:rsidRDefault="00717E3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0" w:type="auto"/>
            <w:vMerge w:val="restart"/>
          </w:tcPr>
          <w:p w:rsidR="00717E34" w:rsidRDefault="00717E3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0" w:type="auto"/>
            <w:vMerge w:val="restart"/>
          </w:tcPr>
          <w:p w:rsidR="00717E34" w:rsidRDefault="00717E3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0" w:type="auto"/>
            <w:vMerge w:val="restart"/>
          </w:tcPr>
          <w:p w:rsidR="00717E34" w:rsidRDefault="00717E3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0" w:type="auto"/>
            <w:vMerge w:val="restart"/>
          </w:tcPr>
          <w:p w:rsidR="00717E34" w:rsidRDefault="00717E34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70000,000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61188,088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70000,000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</w:tr>
      <w:tr w:rsidR="00717E34" w:rsidTr="00717E34"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бюджет города Перми (неиспользованн</w:t>
            </w:r>
            <w:r>
              <w:lastRenderedPageBreak/>
              <w:t>ые ассигнования 2017 года)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lastRenderedPageBreak/>
              <w:t>1180,87656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</w:tr>
      <w:tr w:rsidR="00717E34" w:rsidTr="00717E34"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71040,19627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</w:tr>
      <w:tr w:rsidR="00717E34" w:rsidTr="00717E34"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18959,80970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</w:tr>
      <w:tr w:rsidR="00717E34" w:rsidTr="00717E34"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1.2.1.1.1.3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</w:pPr>
            <w:r>
              <w:t>количество выполненных проектно-изыскательских работ по капитальному ремонту общественных территорий города Перми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8811,912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</w:tr>
      <w:tr w:rsidR="00717E34" w:rsidTr="00717E34">
        <w:tc>
          <w:tcPr>
            <w:tcW w:w="0" w:type="auto"/>
            <w:gridSpan w:val="9"/>
            <w:vMerge w:val="restart"/>
          </w:tcPr>
          <w:p w:rsidR="00717E34" w:rsidRDefault="00717E34">
            <w:pPr>
              <w:pStyle w:val="ConsPlusNormal"/>
              <w:jc w:val="both"/>
            </w:pPr>
            <w:r>
              <w:t>Итого по мероприятию 1.2.1.1.1, в том числе по источникам финансирования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161180,88253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70000,000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70000,000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64683,400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</w:tr>
      <w:tr w:rsidR="00717E34" w:rsidTr="00717E34">
        <w:tc>
          <w:tcPr>
            <w:tcW w:w="0" w:type="auto"/>
            <w:gridSpan w:val="9"/>
            <w:vMerge/>
          </w:tcPr>
          <w:p w:rsidR="00717E34" w:rsidRDefault="00717E34"/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70000,000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70000,0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70000,0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64683,400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</w:tr>
      <w:tr w:rsidR="00717E34" w:rsidTr="00717E34">
        <w:tc>
          <w:tcPr>
            <w:tcW w:w="0" w:type="auto"/>
            <w:gridSpan w:val="9"/>
            <w:vMerge/>
          </w:tcPr>
          <w:p w:rsidR="00717E34" w:rsidRDefault="00717E34"/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1180,87656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</w:tr>
      <w:tr w:rsidR="00717E34" w:rsidTr="00717E34">
        <w:tc>
          <w:tcPr>
            <w:tcW w:w="0" w:type="auto"/>
            <w:gridSpan w:val="9"/>
            <w:vMerge/>
          </w:tcPr>
          <w:p w:rsidR="00717E34" w:rsidRDefault="00717E34"/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71040,19627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</w:tr>
      <w:tr w:rsidR="00717E34" w:rsidTr="00717E34">
        <w:tc>
          <w:tcPr>
            <w:tcW w:w="0" w:type="auto"/>
            <w:gridSpan w:val="9"/>
            <w:vMerge/>
          </w:tcPr>
          <w:p w:rsidR="00717E34" w:rsidRDefault="00717E34"/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18959,80970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</w:tr>
      <w:tr w:rsidR="00717E34" w:rsidTr="00717E34">
        <w:tc>
          <w:tcPr>
            <w:tcW w:w="0" w:type="auto"/>
            <w:gridSpan w:val="9"/>
            <w:vMerge w:val="restart"/>
          </w:tcPr>
          <w:p w:rsidR="00717E34" w:rsidRDefault="00717E34">
            <w:pPr>
              <w:pStyle w:val="ConsPlusNormal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161180,88253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70000,000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70000,000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64683,400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</w:tr>
      <w:tr w:rsidR="00717E34" w:rsidTr="00717E34">
        <w:tc>
          <w:tcPr>
            <w:tcW w:w="0" w:type="auto"/>
            <w:gridSpan w:val="9"/>
            <w:vMerge/>
          </w:tcPr>
          <w:p w:rsidR="00717E34" w:rsidRDefault="00717E34"/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70000,00000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70000,0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70000,0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64683,400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</w:tr>
      <w:tr w:rsidR="00717E34" w:rsidTr="00717E34">
        <w:tc>
          <w:tcPr>
            <w:tcW w:w="0" w:type="auto"/>
            <w:gridSpan w:val="9"/>
            <w:vMerge/>
          </w:tcPr>
          <w:p w:rsidR="00717E34" w:rsidRDefault="00717E34"/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1180,87656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</w:tr>
      <w:tr w:rsidR="00717E34" w:rsidTr="00717E34">
        <w:tc>
          <w:tcPr>
            <w:tcW w:w="0" w:type="auto"/>
            <w:gridSpan w:val="9"/>
            <w:vMerge/>
          </w:tcPr>
          <w:p w:rsidR="00717E34" w:rsidRDefault="00717E34"/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71040,19627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</w:tr>
      <w:tr w:rsidR="00717E34" w:rsidTr="00717E34">
        <w:tc>
          <w:tcPr>
            <w:tcW w:w="0" w:type="auto"/>
            <w:gridSpan w:val="9"/>
            <w:vMerge/>
          </w:tcPr>
          <w:p w:rsidR="00717E34" w:rsidRDefault="00717E34"/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18959,80970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</w:tr>
      <w:tr w:rsidR="00717E34" w:rsidTr="00717E34"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1.2.1.2</w:t>
            </w:r>
          </w:p>
        </w:tc>
        <w:tc>
          <w:tcPr>
            <w:tcW w:w="0" w:type="auto"/>
            <w:gridSpan w:val="14"/>
          </w:tcPr>
          <w:p w:rsidR="00717E34" w:rsidRDefault="00717E34">
            <w:pPr>
              <w:pStyle w:val="ConsPlusNormal"/>
              <w:jc w:val="both"/>
            </w:pPr>
            <w:r>
              <w:t>Выполнение комплекса работ по строительству и реконструкции территорий общего пользования</w:t>
            </w:r>
          </w:p>
        </w:tc>
      </w:tr>
      <w:tr w:rsidR="00717E34" w:rsidTr="00717E34"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1.2.1.2.1</w:t>
            </w:r>
          </w:p>
        </w:tc>
        <w:tc>
          <w:tcPr>
            <w:tcW w:w="0" w:type="auto"/>
            <w:gridSpan w:val="14"/>
          </w:tcPr>
          <w:p w:rsidR="00717E34" w:rsidRDefault="00717E34">
            <w:pPr>
              <w:pStyle w:val="ConsPlusNormal"/>
              <w:jc w:val="both"/>
            </w:pPr>
            <w:r>
              <w:t>Реконструкция сквера в 68 квартале, эспланада</w:t>
            </w:r>
          </w:p>
        </w:tc>
      </w:tr>
      <w:tr w:rsidR="00717E34" w:rsidTr="00717E34"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1.2.1.2.1.1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both"/>
            </w:pPr>
            <w:r>
              <w:t>количество благоустроенных общественных территорий города Перми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84867,000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</w:tr>
      <w:tr w:rsidR="00717E34" w:rsidTr="00717E34">
        <w:tc>
          <w:tcPr>
            <w:tcW w:w="0" w:type="auto"/>
            <w:vMerge w:val="restart"/>
          </w:tcPr>
          <w:p w:rsidR="00717E34" w:rsidRDefault="00717E34">
            <w:pPr>
              <w:pStyle w:val="ConsPlusNormal"/>
              <w:jc w:val="center"/>
            </w:pPr>
            <w:r>
              <w:t>1.2.1.2.1.2</w:t>
            </w:r>
          </w:p>
        </w:tc>
        <w:tc>
          <w:tcPr>
            <w:tcW w:w="0" w:type="auto"/>
            <w:vMerge w:val="restart"/>
          </w:tcPr>
          <w:p w:rsidR="00717E34" w:rsidRDefault="00717E34">
            <w:pPr>
              <w:pStyle w:val="ConsPlusNormal"/>
            </w:pPr>
            <w:r>
              <w:t xml:space="preserve">количество этапов </w:t>
            </w:r>
            <w:r>
              <w:lastRenderedPageBreak/>
              <w:t>выполненных строительно-монтажных работ по благоустройству общественных территорий города Перми</w:t>
            </w:r>
          </w:p>
        </w:tc>
        <w:tc>
          <w:tcPr>
            <w:tcW w:w="0" w:type="auto"/>
            <w:vMerge w:val="restart"/>
          </w:tcPr>
          <w:p w:rsidR="00717E34" w:rsidRDefault="00717E34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0" w:type="auto"/>
            <w:vMerge w:val="restart"/>
          </w:tcPr>
          <w:p w:rsidR="00717E34" w:rsidRDefault="00717E3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0" w:type="auto"/>
            <w:vMerge w:val="restart"/>
          </w:tcPr>
          <w:p w:rsidR="00717E34" w:rsidRDefault="00717E3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0" w:type="auto"/>
            <w:vMerge w:val="restart"/>
          </w:tcPr>
          <w:p w:rsidR="00717E34" w:rsidRDefault="00717E3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0" w:type="auto"/>
            <w:vMerge w:val="restart"/>
          </w:tcPr>
          <w:p w:rsidR="00717E34" w:rsidRDefault="00717E3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0" w:type="auto"/>
            <w:vMerge w:val="restart"/>
          </w:tcPr>
          <w:p w:rsidR="00717E34" w:rsidRDefault="00717E3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0" w:type="auto"/>
            <w:vMerge w:val="restart"/>
          </w:tcPr>
          <w:p w:rsidR="00717E34" w:rsidRDefault="00717E34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</w:t>
            </w:r>
            <w:r>
              <w:lastRenderedPageBreak/>
              <w:t>во</w:t>
            </w:r>
            <w:proofErr w:type="spellEnd"/>
            <w:r>
              <w:t>"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lastRenderedPageBreak/>
              <w:t>бюджет города Перми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50133,00000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</w:tr>
      <w:tr w:rsidR="00717E34" w:rsidTr="00717E34"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135000,000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</w:tr>
      <w:tr w:rsidR="00717E34" w:rsidTr="00717E34"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130000,000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</w:tr>
      <w:tr w:rsidR="00717E34" w:rsidTr="00717E34">
        <w:tc>
          <w:tcPr>
            <w:tcW w:w="0" w:type="auto"/>
            <w:gridSpan w:val="9"/>
            <w:vMerge w:val="restart"/>
          </w:tcPr>
          <w:p w:rsidR="00717E34" w:rsidRDefault="00717E34">
            <w:pPr>
              <w:pStyle w:val="ConsPlusNormal"/>
              <w:jc w:val="both"/>
            </w:pPr>
            <w:r>
              <w:t>Итого по мероприятию 1.2.1.2.1, в том числе по источникам финансирования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180133,000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219867,000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</w:tr>
      <w:tr w:rsidR="00717E34" w:rsidTr="00717E34">
        <w:tc>
          <w:tcPr>
            <w:tcW w:w="0" w:type="auto"/>
            <w:gridSpan w:val="9"/>
            <w:vMerge/>
          </w:tcPr>
          <w:p w:rsidR="00717E34" w:rsidRDefault="00717E34"/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50133,000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84867,000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</w:tr>
      <w:tr w:rsidR="00717E34" w:rsidTr="00717E34">
        <w:tc>
          <w:tcPr>
            <w:tcW w:w="0" w:type="auto"/>
            <w:gridSpan w:val="9"/>
            <w:vMerge/>
          </w:tcPr>
          <w:p w:rsidR="00717E34" w:rsidRDefault="00717E34"/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135000,000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</w:tr>
      <w:tr w:rsidR="00717E34" w:rsidTr="00717E34">
        <w:tc>
          <w:tcPr>
            <w:tcW w:w="0" w:type="auto"/>
            <w:gridSpan w:val="9"/>
            <w:vMerge/>
          </w:tcPr>
          <w:p w:rsidR="00717E34" w:rsidRDefault="00717E34"/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130000,000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</w:tr>
      <w:tr w:rsidR="00717E34" w:rsidTr="00717E34">
        <w:tc>
          <w:tcPr>
            <w:tcW w:w="0" w:type="auto"/>
            <w:gridSpan w:val="9"/>
            <w:vMerge w:val="restart"/>
          </w:tcPr>
          <w:p w:rsidR="00717E34" w:rsidRDefault="00717E34">
            <w:pPr>
              <w:pStyle w:val="ConsPlusNormal"/>
              <w:jc w:val="both"/>
            </w:pPr>
            <w:r>
              <w:t>Итого по основному мероприятию 1.2.1.2, в том числе по источникам финансирования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180133,000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219867,000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</w:tr>
      <w:tr w:rsidR="00717E34" w:rsidTr="00717E34">
        <w:tc>
          <w:tcPr>
            <w:tcW w:w="0" w:type="auto"/>
            <w:gridSpan w:val="9"/>
            <w:vMerge/>
          </w:tcPr>
          <w:p w:rsidR="00717E34" w:rsidRDefault="00717E34"/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50133,000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84867,000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</w:tr>
      <w:tr w:rsidR="00717E34" w:rsidTr="00717E34">
        <w:tc>
          <w:tcPr>
            <w:tcW w:w="0" w:type="auto"/>
            <w:gridSpan w:val="9"/>
            <w:vMerge/>
          </w:tcPr>
          <w:p w:rsidR="00717E34" w:rsidRDefault="00717E34"/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135000,000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</w:tr>
      <w:tr w:rsidR="00717E34" w:rsidTr="00717E34">
        <w:tc>
          <w:tcPr>
            <w:tcW w:w="0" w:type="auto"/>
            <w:gridSpan w:val="9"/>
            <w:vMerge/>
          </w:tcPr>
          <w:p w:rsidR="00717E34" w:rsidRDefault="00717E34"/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130000,00000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</w:tr>
      <w:tr w:rsidR="00717E34" w:rsidTr="00717E34">
        <w:tc>
          <w:tcPr>
            <w:tcW w:w="0" w:type="auto"/>
            <w:gridSpan w:val="9"/>
            <w:vMerge w:val="restart"/>
          </w:tcPr>
          <w:p w:rsidR="00717E34" w:rsidRDefault="00717E34">
            <w:pPr>
              <w:pStyle w:val="ConsPlusNormal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341313,88253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289867,000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70000,0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64683,400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</w:tr>
      <w:tr w:rsidR="00717E34" w:rsidTr="00717E34">
        <w:tc>
          <w:tcPr>
            <w:tcW w:w="0" w:type="auto"/>
            <w:gridSpan w:val="9"/>
            <w:vMerge/>
          </w:tcPr>
          <w:p w:rsidR="00717E34" w:rsidRDefault="00717E34"/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120133,000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154867,0000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70000,000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64683,400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</w:tr>
      <w:tr w:rsidR="00717E34" w:rsidTr="00717E34">
        <w:tc>
          <w:tcPr>
            <w:tcW w:w="0" w:type="auto"/>
            <w:gridSpan w:val="9"/>
            <w:vMerge/>
          </w:tcPr>
          <w:p w:rsidR="00717E34" w:rsidRDefault="00717E34"/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1180,87656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</w:tr>
      <w:tr w:rsidR="00717E34" w:rsidTr="00717E34">
        <w:tc>
          <w:tcPr>
            <w:tcW w:w="0" w:type="auto"/>
            <w:gridSpan w:val="9"/>
            <w:vMerge/>
          </w:tcPr>
          <w:p w:rsidR="00717E34" w:rsidRDefault="00717E34"/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71040,19627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135000,000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</w:tr>
      <w:tr w:rsidR="00717E34" w:rsidTr="00717E34">
        <w:tc>
          <w:tcPr>
            <w:tcW w:w="0" w:type="auto"/>
            <w:gridSpan w:val="9"/>
            <w:vMerge/>
          </w:tcPr>
          <w:p w:rsidR="00717E34" w:rsidRDefault="00717E34"/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18959,80970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</w:tr>
      <w:tr w:rsidR="00717E34" w:rsidTr="00717E34">
        <w:tc>
          <w:tcPr>
            <w:tcW w:w="0" w:type="auto"/>
            <w:gridSpan w:val="9"/>
            <w:vMerge/>
          </w:tcPr>
          <w:p w:rsidR="00717E34" w:rsidRDefault="00717E34"/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130000,000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</w:tr>
      <w:tr w:rsidR="00717E34" w:rsidTr="00717E34">
        <w:tc>
          <w:tcPr>
            <w:tcW w:w="0" w:type="auto"/>
            <w:gridSpan w:val="9"/>
            <w:vMerge w:val="restart"/>
          </w:tcPr>
          <w:p w:rsidR="00717E34" w:rsidRDefault="00717E34">
            <w:pPr>
              <w:pStyle w:val="ConsPlusNormal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341313,88253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289867,000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70000,000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64683,400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</w:tr>
      <w:tr w:rsidR="00717E34" w:rsidTr="00717E34">
        <w:tc>
          <w:tcPr>
            <w:tcW w:w="0" w:type="auto"/>
            <w:gridSpan w:val="9"/>
            <w:vMerge/>
          </w:tcPr>
          <w:p w:rsidR="00717E34" w:rsidRDefault="00717E34"/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120133,000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154867,0000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70000,000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64683,400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</w:tr>
      <w:tr w:rsidR="00717E34" w:rsidTr="00717E34">
        <w:tc>
          <w:tcPr>
            <w:tcW w:w="0" w:type="auto"/>
            <w:gridSpan w:val="9"/>
            <w:vMerge/>
          </w:tcPr>
          <w:p w:rsidR="00717E34" w:rsidRDefault="00717E34"/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1180,87656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</w:tr>
      <w:tr w:rsidR="00717E34" w:rsidTr="00717E34">
        <w:tc>
          <w:tcPr>
            <w:tcW w:w="0" w:type="auto"/>
            <w:gridSpan w:val="9"/>
            <w:vMerge/>
          </w:tcPr>
          <w:p w:rsidR="00717E34" w:rsidRDefault="00717E34"/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71040,19627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135000,000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</w:tr>
      <w:tr w:rsidR="00717E34" w:rsidTr="00717E34">
        <w:tc>
          <w:tcPr>
            <w:tcW w:w="0" w:type="auto"/>
            <w:gridSpan w:val="9"/>
            <w:vMerge/>
          </w:tcPr>
          <w:p w:rsidR="00717E34" w:rsidRDefault="00717E34"/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Российской Федерации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lastRenderedPageBreak/>
              <w:t>18959,8097</w:t>
            </w:r>
            <w:r>
              <w:lastRenderedPageBreak/>
              <w:t>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lastRenderedPageBreak/>
              <w:t>0,000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</w:t>
            </w:r>
            <w:r>
              <w:lastRenderedPageBreak/>
              <w:t>0</w:t>
            </w:r>
          </w:p>
        </w:tc>
      </w:tr>
      <w:tr w:rsidR="00717E34" w:rsidTr="00717E34">
        <w:tc>
          <w:tcPr>
            <w:tcW w:w="0" w:type="auto"/>
            <w:gridSpan w:val="9"/>
            <w:vMerge/>
          </w:tcPr>
          <w:p w:rsidR="00717E34" w:rsidRDefault="00717E34"/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130000,000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</w:tr>
    </w:tbl>
    <w:p w:rsidR="00717E34" w:rsidRDefault="00717E34">
      <w:pPr>
        <w:sectPr w:rsidR="00717E34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717E34" w:rsidRDefault="00717E34">
      <w:pPr>
        <w:pStyle w:val="ConsPlusNormal"/>
        <w:jc w:val="right"/>
      </w:pPr>
      <w:r>
        <w:lastRenderedPageBreak/>
        <w:t>"</w:t>
      </w:r>
    </w:p>
    <w:p w:rsidR="00717E34" w:rsidRDefault="00717E34">
      <w:pPr>
        <w:pStyle w:val="ConsPlusNormal"/>
        <w:jc w:val="both"/>
      </w:pPr>
    </w:p>
    <w:p w:rsidR="00717E34" w:rsidRDefault="00717E34">
      <w:pPr>
        <w:pStyle w:val="ConsPlusNormal"/>
        <w:ind w:firstLine="540"/>
        <w:jc w:val="both"/>
      </w:pPr>
      <w:r>
        <w:t xml:space="preserve">4.2. в приложении </w:t>
      </w:r>
      <w:hyperlink r:id="rId31" w:history="1">
        <w:r>
          <w:rPr>
            <w:color w:val="0000FF"/>
          </w:rPr>
          <w:t>строку 2</w:t>
        </w:r>
      </w:hyperlink>
      <w:r>
        <w:t xml:space="preserve"> изложить в следующей редакции:</w:t>
      </w:r>
    </w:p>
    <w:p w:rsidR="00717E34" w:rsidRDefault="00717E34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10"/>
        <w:gridCol w:w="2381"/>
        <w:gridCol w:w="5159"/>
        <w:gridCol w:w="624"/>
      </w:tblGrid>
      <w:tr w:rsidR="00717E34">
        <w:tc>
          <w:tcPr>
            <w:tcW w:w="510" w:type="dxa"/>
            <w:tcBorders>
              <w:top w:val="single" w:sz="4" w:space="0" w:color="auto"/>
              <w:bottom w:val="single" w:sz="4" w:space="0" w:color="auto"/>
            </w:tcBorders>
          </w:tcPr>
          <w:p w:rsidR="00717E34" w:rsidRDefault="00717E3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381" w:type="dxa"/>
            <w:tcBorders>
              <w:top w:val="single" w:sz="4" w:space="0" w:color="auto"/>
              <w:bottom w:val="single" w:sz="4" w:space="0" w:color="auto"/>
            </w:tcBorders>
          </w:tcPr>
          <w:p w:rsidR="00717E34" w:rsidRDefault="00717E34">
            <w:pPr>
              <w:pStyle w:val="ConsPlusNormal"/>
            </w:pPr>
            <w:r>
              <w:t>Сквер в 68 квартале, эспланада</w:t>
            </w:r>
          </w:p>
        </w:tc>
        <w:tc>
          <w:tcPr>
            <w:tcW w:w="5159" w:type="dxa"/>
            <w:tcBorders>
              <w:top w:val="single" w:sz="4" w:space="0" w:color="auto"/>
              <w:bottom w:val="single" w:sz="4" w:space="0" w:color="auto"/>
            </w:tcBorders>
          </w:tcPr>
          <w:p w:rsidR="00717E34" w:rsidRDefault="00717E34">
            <w:pPr>
              <w:pStyle w:val="ConsPlusNormal"/>
            </w:pPr>
            <w:r>
              <w:t>г. Пермь, Ленинский район, участок между ул. Ленина, ул. Попова и ул. Петропавловской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</w:tcPr>
          <w:p w:rsidR="00717E34" w:rsidRDefault="00717E34">
            <w:pPr>
              <w:pStyle w:val="ConsPlusNormal"/>
              <w:jc w:val="center"/>
            </w:pPr>
            <w:r>
              <w:t>110</w:t>
            </w:r>
          </w:p>
        </w:tc>
      </w:tr>
    </w:tbl>
    <w:p w:rsidR="00717E34" w:rsidRDefault="00717E34">
      <w:pPr>
        <w:pStyle w:val="ConsPlusNormal"/>
        <w:jc w:val="both"/>
      </w:pPr>
    </w:p>
    <w:p w:rsidR="00717E34" w:rsidRDefault="00717E34">
      <w:pPr>
        <w:pStyle w:val="ConsPlusNormal"/>
        <w:ind w:firstLine="540"/>
        <w:jc w:val="both"/>
      </w:pPr>
      <w:r>
        <w:t xml:space="preserve">4.3. </w:t>
      </w:r>
      <w:hyperlink r:id="rId32" w:history="1">
        <w:r>
          <w:rPr>
            <w:color w:val="0000FF"/>
          </w:rPr>
          <w:t>дополнить</w:t>
        </w:r>
      </w:hyperlink>
      <w:r>
        <w:t xml:space="preserve"> приложением 2 следующего содержания:</w:t>
      </w:r>
    </w:p>
    <w:p w:rsidR="00717E34" w:rsidRDefault="00717E34">
      <w:pPr>
        <w:pStyle w:val="ConsPlusNormal"/>
        <w:jc w:val="both"/>
      </w:pPr>
    </w:p>
    <w:p w:rsidR="00717E34" w:rsidRDefault="00717E34">
      <w:pPr>
        <w:pStyle w:val="ConsPlusNormal"/>
        <w:jc w:val="center"/>
      </w:pPr>
      <w:r>
        <w:t>"ИНФОРМАЦИЯ</w:t>
      </w:r>
    </w:p>
    <w:p w:rsidR="00717E34" w:rsidRDefault="00717E34">
      <w:pPr>
        <w:pStyle w:val="ConsPlusNormal"/>
        <w:jc w:val="center"/>
      </w:pPr>
      <w:r>
        <w:t>по осуществлению капитальных вложений в объекты</w:t>
      </w:r>
    </w:p>
    <w:p w:rsidR="00717E34" w:rsidRDefault="00717E34">
      <w:pPr>
        <w:pStyle w:val="ConsPlusNormal"/>
        <w:jc w:val="center"/>
      </w:pPr>
      <w:r>
        <w:t>муниципальной собственности города Перми по подпрограмме 1.2</w:t>
      </w:r>
    </w:p>
    <w:p w:rsidR="00717E34" w:rsidRDefault="00717E34">
      <w:pPr>
        <w:pStyle w:val="ConsPlusNormal"/>
        <w:jc w:val="center"/>
      </w:pPr>
      <w:r>
        <w:t>"Благоустройство общественных территорий муниципального</w:t>
      </w:r>
    </w:p>
    <w:p w:rsidR="00717E34" w:rsidRDefault="00717E34">
      <w:pPr>
        <w:pStyle w:val="ConsPlusNormal"/>
        <w:jc w:val="center"/>
      </w:pPr>
      <w:r>
        <w:t>образования город Пермь" муниципальной программы</w:t>
      </w:r>
    </w:p>
    <w:p w:rsidR="00717E34" w:rsidRDefault="00717E34">
      <w:pPr>
        <w:pStyle w:val="ConsPlusNormal"/>
        <w:jc w:val="center"/>
      </w:pPr>
      <w:r>
        <w:t>"Формирование современной городской среды"</w:t>
      </w:r>
    </w:p>
    <w:p w:rsidR="00717E34" w:rsidRDefault="00717E34">
      <w:pPr>
        <w:pStyle w:val="ConsPlusNormal"/>
        <w:jc w:val="both"/>
      </w:pPr>
    </w:p>
    <w:p w:rsidR="00717E34" w:rsidRDefault="00717E34">
      <w:pPr>
        <w:pStyle w:val="ConsPlusNormal"/>
        <w:jc w:val="right"/>
      </w:pPr>
      <w:r>
        <w:t>Таблица 1</w:t>
      </w:r>
    </w:p>
    <w:p w:rsidR="00717E34" w:rsidRDefault="00717E34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10"/>
        <w:gridCol w:w="3912"/>
        <w:gridCol w:w="1191"/>
        <w:gridCol w:w="1417"/>
        <w:gridCol w:w="340"/>
        <w:gridCol w:w="1474"/>
      </w:tblGrid>
      <w:tr w:rsidR="00717E34">
        <w:tc>
          <w:tcPr>
            <w:tcW w:w="510" w:type="dxa"/>
          </w:tcPr>
          <w:p w:rsidR="00717E34" w:rsidRDefault="00717E34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3912" w:type="dxa"/>
          </w:tcPr>
          <w:p w:rsidR="00717E34" w:rsidRDefault="00717E34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4422" w:type="dxa"/>
            <w:gridSpan w:val="4"/>
          </w:tcPr>
          <w:p w:rsidR="00717E34" w:rsidRDefault="00717E34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717E34">
        <w:tc>
          <w:tcPr>
            <w:tcW w:w="510" w:type="dxa"/>
          </w:tcPr>
          <w:p w:rsidR="00717E34" w:rsidRDefault="00717E3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912" w:type="dxa"/>
          </w:tcPr>
          <w:p w:rsidR="00717E34" w:rsidRDefault="00717E3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422" w:type="dxa"/>
            <w:gridSpan w:val="4"/>
          </w:tcPr>
          <w:p w:rsidR="00717E34" w:rsidRDefault="00717E34">
            <w:pPr>
              <w:pStyle w:val="ConsPlusNormal"/>
              <w:jc w:val="center"/>
            </w:pPr>
            <w:r>
              <w:t>3</w:t>
            </w:r>
          </w:p>
        </w:tc>
      </w:tr>
      <w:tr w:rsidR="00717E34">
        <w:tc>
          <w:tcPr>
            <w:tcW w:w="510" w:type="dxa"/>
          </w:tcPr>
          <w:p w:rsidR="00717E34" w:rsidRDefault="00717E3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912" w:type="dxa"/>
          </w:tcPr>
          <w:p w:rsidR="00717E34" w:rsidRDefault="00717E34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4422" w:type="dxa"/>
            <w:gridSpan w:val="4"/>
          </w:tcPr>
          <w:p w:rsidR="00717E34" w:rsidRDefault="00717E34">
            <w:pPr>
              <w:pStyle w:val="ConsPlusNormal"/>
              <w:jc w:val="both"/>
            </w:pPr>
            <w:r>
              <w:t>сквер в 68 квартале, эспланада, г. Пермь, Ленинский район</w:t>
            </w:r>
          </w:p>
        </w:tc>
      </w:tr>
      <w:tr w:rsidR="00717E34">
        <w:tc>
          <w:tcPr>
            <w:tcW w:w="510" w:type="dxa"/>
          </w:tcPr>
          <w:p w:rsidR="00717E34" w:rsidRDefault="00717E3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912" w:type="dxa"/>
          </w:tcPr>
          <w:p w:rsidR="00717E34" w:rsidRDefault="00717E34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4422" w:type="dxa"/>
            <w:gridSpan w:val="4"/>
          </w:tcPr>
          <w:p w:rsidR="00717E34" w:rsidRDefault="00717E34">
            <w:pPr>
              <w:pStyle w:val="ConsPlusNormal"/>
              <w:jc w:val="both"/>
            </w:pPr>
            <w:r>
              <w:t>реконструкция</w:t>
            </w:r>
          </w:p>
        </w:tc>
      </w:tr>
      <w:tr w:rsidR="00717E34">
        <w:tc>
          <w:tcPr>
            <w:tcW w:w="510" w:type="dxa"/>
          </w:tcPr>
          <w:p w:rsidR="00717E34" w:rsidRDefault="00717E3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912" w:type="dxa"/>
          </w:tcPr>
          <w:p w:rsidR="00717E34" w:rsidRDefault="00717E34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4422" w:type="dxa"/>
            <w:gridSpan w:val="4"/>
          </w:tcPr>
          <w:p w:rsidR="00717E34" w:rsidRDefault="00717E34">
            <w:pPr>
              <w:pStyle w:val="ConsPlusNormal"/>
              <w:jc w:val="both"/>
            </w:pPr>
            <w:r>
              <w:t>1.2.1.2.1 Реконструкция сквера в 68 квартале, эспланада</w:t>
            </w:r>
          </w:p>
        </w:tc>
      </w:tr>
      <w:tr w:rsidR="00717E34">
        <w:tc>
          <w:tcPr>
            <w:tcW w:w="510" w:type="dxa"/>
          </w:tcPr>
          <w:p w:rsidR="00717E34" w:rsidRDefault="00717E3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912" w:type="dxa"/>
          </w:tcPr>
          <w:p w:rsidR="00717E34" w:rsidRDefault="00717E34">
            <w:pPr>
              <w:pStyle w:val="ConsPlusNormal"/>
            </w:pPr>
            <w:r>
              <w:t>Ответственный руководитель ФЦБ</w:t>
            </w:r>
          </w:p>
        </w:tc>
        <w:tc>
          <w:tcPr>
            <w:tcW w:w="4422" w:type="dxa"/>
            <w:gridSpan w:val="4"/>
          </w:tcPr>
          <w:p w:rsidR="00717E34" w:rsidRDefault="00717E34">
            <w:pPr>
              <w:pStyle w:val="ConsPlusNormal"/>
              <w:jc w:val="both"/>
            </w:pPr>
            <w:r>
              <w:t>руководитель функционально-целевого блока "Городское хозяйство"</w:t>
            </w:r>
          </w:p>
        </w:tc>
      </w:tr>
      <w:tr w:rsidR="00717E34">
        <w:tc>
          <w:tcPr>
            <w:tcW w:w="510" w:type="dxa"/>
          </w:tcPr>
          <w:p w:rsidR="00717E34" w:rsidRDefault="00717E3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912" w:type="dxa"/>
          </w:tcPr>
          <w:p w:rsidR="00717E34" w:rsidRDefault="00717E34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4422" w:type="dxa"/>
            <w:gridSpan w:val="4"/>
          </w:tcPr>
          <w:p w:rsidR="00717E34" w:rsidRDefault="00717E34">
            <w:pPr>
              <w:pStyle w:val="ConsPlusNormal"/>
              <w:jc w:val="both"/>
            </w:pPr>
            <w:r>
              <w:t>управление внешнего благоустройства администрации г. Перми</w:t>
            </w:r>
          </w:p>
        </w:tc>
      </w:tr>
      <w:tr w:rsidR="00717E34">
        <w:tc>
          <w:tcPr>
            <w:tcW w:w="510" w:type="dxa"/>
          </w:tcPr>
          <w:p w:rsidR="00717E34" w:rsidRDefault="00717E3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912" w:type="dxa"/>
          </w:tcPr>
          <w:p w:rsidR="00717E34" w:rsidRDefault="00717E34">
            <w:pPr>
              <w:pStyle w:val="ConsPlusNormal"/>
            </w:pPr>
            <w:r>
              <w:t>Цель осуществления капитальных вложений в объект муниципальной собственности города Перми</w:t>
            </w:r>
          </w:p>
        </w:tc>
        <w:tc>
          <w:tcPr>
            <w:tcW w:w="4422" w:type="dxa"/>
            <w:gridSpan w:val="4"/>
          </w:tcPr>
          <w:p w:rsidR="00717E34" w:rsidRDefault="00717E34">
            <w:pPr>
              <w:pStyle w:val="ConsPlusNormal"/>
              <w:jc w:val="both"/>
            </w:pPr>
            <w:r>
              <w:t>преобразование сквера в 68 квартале, эспланада, в трансформируемое пространство, модель которого меняется в зависимости от рабочих и праздничных дней, зимнего и летнего сезонов</w:t>
            </w:r>
          </w:p>
        </w:tc>
      </w:tr>
      <w:tr w:rsidR="00717E34">
        <w:tc>
          <w:tcPr>
            <w:tcW w:w="510" w:type="dxa"/>
          </w:tcPr>
          <w:p w:rsidR="00717E34" w:rsidRDefault="00717E3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912" w:type="dxa"/>
          </w:tcPr>
          <w:p w:rsidR="00717E34" w:rsidRDefault="00717E34">
            <w:pPr>
              <w:pStyle w:val="ConsPlusNormal"/>
            </w:pPr>
            <w:r>
              <w:t>Мощность объекта муниципальной собственности города Перми</w:t>
            </w:r>
          </w:p>
        </w:tc>
        <w:tc>
          <w:tcPr>
            <w:tcW w:w="4422" w:type="dxa"/>
            <w:gridSpan w:val="4"/>
          </w:tcPr>
          <w:p w:rsidR="00717E34" w:rsidRDefault="00717E34">
            <w:pPr>
              <w:pStyle w:val="ConsPlusNormal"/>
              <w:jc w:val="both"/>
            </w:pPr>
            <w:r>
              <w:t>посещаемость до 1200 чел./день, благоустроенная территория 3,7 га</w:t>
            </w:r>
          </w:p>
        </w:tc>
      </w:tr>
      <w:tr w:rsidR="00717E34">
        <w:tc>
          <w:tcPr>
            <w:tcW w:w="510" w:type="dxa"/>
          </w:tcPr>
          <w:p w:rsidR="00717E34" w:rsidRDefault="00717E3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912" w:type="dxa"/>
          </w:tcPr>
          <w:p w:rsidR="00717E34" w:rsidRDefault="00717E34">
            <w:pPr>
              <w:pStyle w:val="ConsPlusNormal"/>
            </w:pPr>
            <w:r>
              <w:t>Сроки осуществления капитальных вложений в объект капитального строительства муниципальной собственности города Перми</w:t>
            </w:r>
          </w:p>
        </w:tc>
        <w:tc>
          <w:tcPr>
            <w:tcW w:w="4422" w:type="dxa"/>
            <w:gridSpan w:val="4"/>
          </w:tcPr>
          <w:p w:rsidR="00717E34" w:rsidRDefault="00717E34">
            <w:pPr>
              <w:pStyle w:val="ConsPlusNormal"/>
              <w:jc w:val="both"/>
            </w:pPr>
            <w:r>
              <w:t>2018-2019 годы</w:t>
            </w:r>
          </w:p>
        </w:tc>
      </w:tr>
      <w:tr w:rsidR="00717E34">
        <w:tc>
          <w:tcPr>
            <w:tcW w:w="510" w:type="dxa"/>
          </w:tcPr>
          <w:p w:rsidR="00717E34" w:rsidRDefault="00717E3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912" w:type="dxa"/>
          </w:tcPr>
          <w:p w:rsidR="00717E34" w:rsidRDefault="00717E34">
            <w:pPr>
              <w:pStyle w:val="ConsPlusNormal"/>
            </w:pPr>
            <w:r>
              <w:t xml:space="preserve">Срок строительства объекта муниципальной собственности города Перми или приобретения объекта </w:t>
            </w:r>
            <w:r>
              <w:lastRenderedPageBreak/>
              <w:t>недвижимого имущества в муниципальную собственность города Перми</w:t>
            </w:r>
          </w:p>
        </w:tc>
        <w:tc>
          <w:tcPr>
            <w:tcW w:w="4422" w:type="dxa"/>
            <w:gridSpan w:val="4"/>
          </w:tcPr>
          <w:p w:rsidR="00717E34" w:rsidRDefault="00717E34">
            <w:pPr>
              <w:pStyle w:val="ConsPlusNormal"/>
              <w:jc w:val="both"/>
            </w:pPr>
            <w:r>
              <w:lastRenderedPageBreak/>
              <w:t>2018-2019 годы</w:t>
            </w:r>
          </w:p>
        </w:tc>
      </w:tr>
      <w:tr w:rsidR="00717E34">
        <w:tc>
          <w:tcPr>
            <w:tcW w:w="510" w:type="dxa"/>
          </w:tcPr>
          <w:p w:rsidR="00717E34" w:rsidRDefault="00717E3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912" w:type="dxa"/>
          </w:tcPr>
          <w:p w:rsidR="00717E34" w:rsidRDefault="00717E34">
            <w:pPr>
              <w:pStyle w:val="ConsPlusNormal"/>
            </w:pPr>
            <w:r>
              <w:t>Срок государственной регистрации права муниципальной собственности на объект капитального строительства</w:t>
            </w:r>
          </w:p>
        </w:tc>
        <w:tc>
          <w:tcPr>
            <w:tcW w:w="4422" w:type="dxa"/>
            <w:gridSpan w:val="4"/>
          </w:tcPr>
          <w:p w:rsidR="00717E34" w:rsidRDefault="00717E34">
            <w:pPr>
              <w:pStyle w:val="ConsPlusNormal"/>
              <w:jc w:val="both"/>
            </w:pPr>
            <w:r>
              <w:t>2019 год</w:t>
            </w:r>
          </w:p>
        </w:tc>
      </w:tr>
      <w:tr w:rsidR="00717E34">
        <w:tc>
          <w:tcPr>
            <w:tcW w:w="510" w:type="dxa"/>
          </w:tcPr>
          <w:p w:rsidR="00717E34" w:rsidRDefault="00717E3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912" w:type="dxa"/>
          </w:tcPr>
          <w:p w:rsidR="00717E34" w:rsidRDefault="00717E34">
            <w:pPr>
              <w:pStyle w:val="ConsPlusNormal"/>
            </w:pPr>
            <w:r>
              <w:t>Сметная стоимость объекта муниципальной собственности Перми, тыс. руб.</w:t>
            </w:r>
          </w:p>
        </w:tc>
        <w:tc>
          <w:tcPr>
            <w:tcW w:w="4422" w:type="dxa"/>
            <w:gridSpan w:val="4"/>
          </w:tcPr>
          <w:p w:rsidR="00717E34" w:rsidRDefault="00717E34">
            <w:pPr>
              <w:pStyle w:val="ConsPlusNormal"/>
              <w:jc w:val="both"/>
            </w:pPr>
            <w:r>
              <w:t>400000,000 тыс. руб.</w:t>
            </w:r>
          </w:p>
        </w:tc>
      </w:tr>
      <w:tr w:rsidR="00717E34">
        <w:tc>
          <w:tcPr>
            <w:tcW w:w="510" w:type="dxa"/>
          </w:tcPr>
          <w:p w:rsidR="00717E34" w:rsidRDefault="00717E3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912" w:type="dxa"/>
          </w:tcPr>
          <w:p w:rsidR="00717E34" w:rsidRDefault="00717E34">
            <w:pPr>
              <w:pStyle w:val="ConsPlusNormal"/>
            </w:pPr>
            <w:r>
              <w:t>Объемы и источники финансирования осуществления капитальных вложений в объект муниципальной собственности города Перми по годам реализации, тыс. руб.</w:t>
            </w:r>
          </w:p>
        </w:tc>
        <w:tc>
          <w:tcPr>
            <w:tcW w:w="4422" w:type="dxa"/>
            <w:gridSpan w:val="4"/>
          </w:tcPr>
          <w:p w:rsidR="00717E34" w:rsidRDefault="00717E34">
            <w:pPr>
              <w:pStyle w:val="ConsPlusNormal"/>
              <w:jc w:val="both"/>
            </w:pPr>
            <w:r>
              <w:t>бюджет города Перми - 135000,000 тыс. руб., в том числе:</w:t>
            </w:r>
          </w:p>
          <w:p w:rsidR="00717E34" w:rsidRDefault="00717E34">
            <w:pPr>
              <w:pStyle w:val="ConsPlusNormal"/>
              <w:jc w:val="both"/>
            </w:pPr>
            <w:r>
              <w:t>2018 год - 50133,000 тыс. руб.;</w:t>
            </w:r>
          </w:p>
          <w:p w:rsidR="00717E34" w:rsidRDefault="00717E34">
            <w:pPr>
              <w:pStyle w:val="ConsPlusNormal"/>
              <w:jc w:val="both"/>
            </w:pPr>
            <w:r>
              <w:t>2019 год - 84867,000 тыс. руб.;</w:t>
            </w:r>
          </w:p>
          <w:p w:rsidR="00717E34" w:rsidRDefault="00717E34">
            <w:pPr>
              <w:pStyle w:val="ConsPlusNormal"/>
              <w:jc w:val="both"/>
            </w:pPr>
            <w:r>
              <w:t>бюджет Пермского края - 135000,000 тыс. руб., в том числе:</w:t>
            </w:r>
          </w:p>
          <w:p w:rsidR="00717E34" w:rsidRDefault="00717E34">
            <w:pPr>
              <w:pStyle w:val="ConsPlusNormal"/>
              <w:jc w:val="both"/>
            </w:pPr>
            <w:r>
              <w:t>2019 год - 135000,000 тыс. руб.;</w:t>
            </w:r>
          </w:p>
          <w:p w:rsidR="00717E34" w:rsidRDefault="00717E34">
            <w:pPr>
              <w:pStyle w:val="ConsPlusNormal"/>
              <w:jc w:val="both"/>
            </w:pPr>
            <w:r>
              <w:t>внебюджетные источники - 130000,000 тыс. руб., в том числе:</w:t>
            </w:r>
          </w:p>
          <w:p w:rsidR="00717E34" w:rsidRDefault="00717E34">
            <w:pPr>
              <w:pStyle w:val="ConsPlusNormal"/>
              <w:jc w:val="both"/>
            </w:pPr>
            <w:r>
              <w:t>2018 год - 130000,000 тыс. руб.</w:t>
            </w:r>
          </w:p>
        </w:tc>
      </w:tr>
      <w:tr w:rsidR="00717E34">
        <w:tc>
          <w:tcPr>
            <w:tcW w:w="510" w:type="dxa"/>
            <w:vMerge w:val="restart"/>
          </w:tcPr>
          <w:p w:rsidR="00717E34" w:rsidRDefault="00717E3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912" w:type="dxa"/>
          </w:tcPr>
          <w:p w:rsidR="00717E34" w:rsidRDefault="00717E34">
            <w:pPr>
              <w:pStyle w:val="ConsPlusNormal"/>
            </w:pPr>
            <w:r>
              <w:t>Ожидаемый конечный результат осуществления капитальных вложений в объект муниципальной собственности города Перми по годам осуществления капитальных вложений</w:t>
            </w:r>
          </w:p>
        </w:tc>
        <w:tc>
          <w:tcPr>
            <w:tcW w:w="1191" w:type="dxa"/>
          </w:tcPr>
          <w:p w:rsidR="00717E34" w:rsidRDefault="00717E34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417" w:type="dxa"/>
          </w:tcPr>
          <w:p w:rsidR="00717E34" w:rsidRDefault="00717E34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814" w:type="dxa"/>
            <w:gridSpan w:val="2"/>
          </w:tcPr>
          <w:p w:rsidR="00717E34" w:rsidRDefault="00717E34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717E34">
        <w:tc>
          <w:tcPr>
            <w:tcW w:w="510" w:type="dxa"/>
            <w:vMerge/>
          </w:tcPr>
          <w:p w:rsidR="00717E34" w:rsidRDefault="00717E34"/>
        </w:tc>
        <w:tc>
          <w:tcPr>
            <w:tcW w:w="3912" w:type="dxa"/>
          </w:tcPr>
          <w:p w:rsidR="00717E34" w:rsidRDefault="00717E34">
            <w:pPr>
              <w:pStyle w:val="ConsPlusNormal"/>
            </w:pPr>
            <w:r>
              <w:t>принятый заказчиком 1 этап реконструкции (демонтажные работы, устройство фонтана, строительство туалета, устройство наружного освещения, устройство покрытия из гранитной брусчатки)</w:t>
            </w:r>
          </w:p>
        </w:tc>
        <w:tc>
          <w:tcPr>
            <w:tcW w:w="1191" w:type="dxa"/>
          </w:tcPr>
          <w:p w:rsidR="00717E34" w:rsidRDefault="00717E3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417" w:type="dxa"/>
          </w:tcPr>
          <w:p w:rsidR="00717E34" w:rsidRDefault="00717E3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14" w:type="dxa"/>
            <w:gridSpan w:val="2"/>
          </w:tcPr>
          <w:p w:rsidR="00717E34" w:rsidRDefault="00717E34">
            <w:pPr>
              <w:pStyle w:val="ConsPlusNormal"/>
              <w:jc w:val="center"/>
            </w:pPr>
            <w:r>
              <w:t>2018</w:t>
            </w:r>
          </w:p>
        </w:tc>
      </w:tr>
      <w:tr w:rsidR="00717E34">
        <w:tc>
          <w:tcPr>
            <w:tcW w:w="510" w:type="dxa"/>
            <w:vMerge/>
          </w:tcPr>
          <w:p w:rsidR="00717E34" w:rsidRDefault="00717E34"/>
        </w:tc>
        <w:tc>
          <w:tcPr>
            <w:tcW w:w="3912" w:type="dxa"/>
          </w:tcPr>
          <w:p w:rsidR="00717E34" w:rsidRDefault="00717E34">
            <w:pPr>
              <w:pStyle w:val="ConsPlusNormal"/>
            </w:pPr>
            <w:r>
              <w:t>принятый заказчиком 2 этап реконструкции (озеленение, установка малых архитектурных форм)</w:t>
            </w:r>
          </w:p>
        </w:tc>
        <w:tc>
          <w:tcPr>
            <w:tcW w:w="1191" w:type="dxa"/>
          </w:tcPr>
          <w:p w:rsidR="00717E34" w:rsidRDefault="00717E3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417" w:type="dxa"/>
          </w:tcPr>
          <w:p w:rsidR="00717E34" w:rsidRDefault="00717E3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14" w:type="dxa"/>
            <w:gridSpan w:val="2"/>
          </w:tcPr>
          <w:p w:rsidR="00717E34" w:rsidRDefault="00717E34">
            <w:pPr>
              <w:pStyle w:val="ConsPlusNormal"/>
              <w:jc w:val="center"/>
            </w:pPr>
            <w:r>
              <w:t>2019</w:t>
            </w:r>
          </w:p>
        </w:tc>
      </w:tr>
      <w:tr w:rsidR="00717E34">
        <w:tc>
          <w:tcPr>
            <w:tcW w:w="510" w:type="dxa"/>
          </w:tcPr>
          <w:p w:rsidR="00717E34" w:rsidRDefault="00717E3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912" w:type="dxa"/>
          </w:tcPr>
          <w:p w:rsidR="00717E34" w:rsidRDefault="00717E34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объекта капитального строительства</w:t>
            </w:r>
          </w:p>
        </w:tc>
        <w:tc>
          <w:tcPr>
            <w:tcW w:w="4422" w:type="dxa"/>
            <w:gridSpan w:val="4"/>
          </w:tcPr>
          <w:p w:rsidR="00717E34" w:rsidRDefault="00717E34">
            <w:pPr>
              <w:pStyle w:val="ConsPlusNormal"/>
              <w:jc w:val="both"/>
            </w:pPr>
            <w:r>
              <w:t>-</w:t>
            </w:r>
          </w:p>
        </w:tc>
      </w:tr>
      <w:tr w:rsidR="00717E34">
        <w:tc>
          <w:tcPr>
            <w:tcW w:w="510" w:type="dxa"/>
          </w:tcPr>
          <w:p w:rsidR="00717E34" w:rsidRDefault="00717E3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912" w:type="dxa"/>
          </w:tcPr>
          <w:p w:rsidR="00717E34" w:rsidRDefault="00717E34">
            <w:pPr>
              <w:pStyle w:val="ConsPlusNormal"/>
            </w:pPr>
            <w:r>
              <w:t>Протокол инвестиционной комиссии с решением о возможности предоставления бюджетных ассигнований на осуществление капитальных вложений в объекты муниципальной собственности города Перми</w:t>
            </w:r>
          </w:p>
        </w:tc>
        <w:tc>
          <w:tcPr>
            <w:tcW w:w="4422" w:type="dxa"/>
            <w:gridSpan w:val="4"/>
          </w:tcPr>
          <w:p w:rsidR="00717E34" w:rsidRDefault="00717E34">
            <w:pPr>
              <w:pStyle w:val="ConsPlusNormal"/>
              <w:jc w:val="both"/>
            </w:pPr>
            <w:r>
              <w:t>от 14.05.2018 N 4</w:t>
            </w:r>
          </w:p>
        </w:tc>
      </w:tr>
      <w:tr w:rsidR="00717E34">
        <w:tc>
          <w:tcPr>
            <w:tcW w:w="510" w:type="dxa"/>
          </w:tcPr>
          <w:p w:rsidR="00717E34" w:rsidRDefault="00717E34">
            <w:pPr>
              <w:pStyle w:val="ConsPlusNormal"/>
              <w:jc w:val="center"/>
            </w:pPr>
            <w:r>
              <w:lastRenderedPageBreak/>
              <w:t>16</w:t>
            </w:r>
          </w:p>
        </w:tc>
        <w:tc>
          <w:tcPr>
            <w:tcW w:w="3912" w:type="dxa"/>
          </w:tcPr>
          <w:p w:rsidR="00717E34" w:rsidRDefault="00717E34">
            <w:pPr>
              <w:pStyle w:val="ConsPlusNormal"/>
            </w:pPr>
            <w:r>
              <w:t>Протокол бюджетной комиссии с решениями о форме осуществления капитальных вложений в объект капитального строительства муниципальной собственности города Перми или приобретении объекта недвижимого имущества в муниципальную собственность города Перми, передаче полномочий муниципального заказчика</w:t>
            </w:r>
          </w:p>
        </w:tc>
        <w:tc>
          <w:tcPr>
            <w:tcW w:w="4422" w:type="dxa"/>
            <w:gridSpan w:val="4"/>
          </w:tcPr>
          <w:p w:rsidR="00717E34" w:rsidRDefault="00717E34">
            <w:pPr>
              <w:pStyle w:val="ConsPlusNormal"/>
              <w:jc w:val="both"/>
            </w:pPr>
            <w:r>
              <w:t>-</w:t>
            </w:r>
          </w:p>
        </w:tc>
      </w:tr>
      <w:tr w:rsidR="00717E34">
        <w:tc>
          <w:tcPr>
            <w:tcW w:w="510" w:type="dxa"/>
            <w:vMerge w:val="restart"/>
          </w:tcPr>
          <w:p w:rsidR="00717E34" w:rsidRDefault="00717E3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912" w:type="dxa"/>
            <w:vMerge w:val="restart"/>
          </w:tcPr>
          <w:p w:rsidR="00717E34" w:rsidRDefault="00717E34">
            <w:pPr>
              <w:pStyle w:val="ConsPlusNormal"/>
            </w:pPr>
            <w:r>
              <w:t>Практические действия по осуществлению капитальных вложений в объект муниципальной собственности города Перми</w:t>
            </w:r>
          </w:p>
        </w:tc>
        <w:tc>
          <w:tcPr>
            <w:tcW w:w="2948" w:type="dxa"/>
            <w:gridSpan w:val="3"/>
          </w:tcPr>
          <w:p w:rsidR="00717E34" w:rsidRDefault="00717E34">
            <w:pPr>
              <w:pStyle w:val="ConsPlusNormal"/>
              <w:jc w:val="center"/>
            </w:pPr>
            <w:r>
              <w:t>наименование мероприятий по осуществлению капитальных вложений в объект</w:t>
            </w:r>
          </w:p>
        </w:tc>
        <w:tc>
          <w:tcPr>
            <w:tcW w:w="1474" w:type="dxa"/>
          </w:tcPr>
          <w:p w:rsidR="00717E34" w:rsidRDefault="00717E34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717E34">
        <w:tc>
          <w:tcPr>
            <w:tcW w:w="510" w:type="dxa"/>
            <w:vMerge/>
          </w:tcPr>
          <w:p w:rsidR="00717E34" w:rsidRDefault="00717E34"/>
        </w:tc>
        <w:tc>
          <w:tcPr>
            <w:tcW w:w="3912" w:type="dxa"/>
            <w:vMerge/>
          </w:tcPr>
          <w:p w:rsidR="00717E34" w:rsidRDefault="00717E34"/>
        </w:tc>
        <w:tc>
          <w:tcPr>
            <w:tcW w:w="2948" w:type="dxa"/>
            <w:gridSpan w:val="3"/>
          </w:tcPr>
          <w:p w:rsidR="00717E34" w:rsidRDefault="00717E34">
            <w:pPr>
              <w:pStyle w:val="ConsPlusNormal"/>
            </w:pPr>
            <w:r>
              <w:t>1. Выполнение 1 этапа реконструкции</w:t>
            </w:r>
          </w:p>
        </w:tc>
        <w:tc>
          <w:tcPr>
            <w:tcW w:w="1474" w:type="dxa"/>
          </w:tcPr>
          <w:p w:rsidR="00717E34" w:rsidRDefault="00717E34">
            <w:pPr>
              <w:pStyle w:val="ConsPlusNormal"/>
              <w:jc w:val="center"/>
            </w:pPr>
            <w:r>
              <w:t>2018 год</w:t>
            </w:r>
          </w:p>
        </w:tc>
      </w:tr>
      <w:tr w:rsidR="00717E34">
        <w:tc>
          <w:tcPr>
            <w:tcW w:w="510" w:type="dxa"/>
            <w:vMerge/>
          </w:tcPr>
          <w:p w:rsidR="00717E34" w:rsidRDefault="00717E34"/>
        </w:tc>
        <w:tc>
          <w:tcPr>
            <w:tcW w:w="3912" w:type="dxa"/>
            <w:vMerge/>
          </w:tcPr>
          <w:p w:rsidR="00717E34" w:rsidRDefault="00717E34"/>
        </w:tc>
        <w:tc>
          <w:tcPr>
            <w:tcW w:w="2948" w:type="dxa"/>
            <w:gridSpan w:val="3"/>
          </w:tcPr>
          <w:p w:rsidR="00717E34" w:rsidRDefault="00717E34">
            <w:pPr>
              <w:pStyle w:val="ConsPlusNormal"/>
            </w:pPr>
            <w:r>
              <w:t>2. Выполнение 2 этапа реконструкции</w:t>
            </w:r>
          </w:p>
        </w:tc>
        <w:tc>
          <w:tcPr>
            <w:tcW w:w="1474" w:type="dxa"/>
          </w:tcPr>
          <w:p w:rsidR="00717E34" w:rsidRDefault="00717E34">
            <w:pPr>
              <w:pStyle w:val="ConsPlusNormal"/>
              <w:jc w:val="center"/>
            </w:pPr>
            <w:r>
              <w:t>2019 год</w:t>
            </w:r>
          </w:p>
        </w:tc>
      </w:tr>
    </w:tbl>
    <w:p w:rsidR="00717E34" w:rsidRDefault="00717E34">
      <w:pPr>
        <w:pStyle w:val="ConsPlusNormal"/>
        <w:jc w:val="right"/>
      </w:pPr>
      <w:r>
        <w:t>"</w:t>
      </w:r>
    </w:p>
    <w:p w:rsidR="00717E34" w:rsidRDefault="00717E34">
      <w:pPr>
        <w:pStyle w:val="ConsPlusNormal"/>
        <w:jc w:val="both"/>
      </w:pPr>
    </w:p>
    <w:p w:rsidR="00717E34" w:rsidRDefault="00717E34">
      <w:pPr>
        <w:pStyle w:val="ConsPlusNormal"/>
        <w:ind w:firstLine="540"/>
        <w:jc w:val="both"/>
      </w:pPr>
      <w:r>
        <w:t xml:space="preserve">5. В </w:t>
      </w:r>
      <w:hyperlink r:id="rId33" w:history="1">
        <w:r>
          <w:rPr>
            <w:color w:val="0000FF"/>
          </w:rPr>
          <w:t>разделе</w:t>
        </w:r>
      </w:hyperlink>
      <w:r>
        <w:t xml:space="preserve"> "Таблица показателей конечного результата муниципальной программы "Формирование современной городской среды":</w:t>
      </w:r>
    </w:p>
    <w:p w:rsidR="00717E34" w:rsidRDefault="00717E34">
      <w:pPr>
        <w:pStyle w:val="ConsPlusNormal"/>
        <w:spacing w:before="220"/>
        <w:ind w:firstLine="540"/>
        <w:jc w:val="both"/>
      </w:pPr>
      <w:r>
        <w:t xml:space="preserve">5.1. </w:t>
      </w:r>
      <w:hyperlink r:id="rId34" w:history="1">
        <w:r>
          <w:rPr>
            <w:color w:val="0000FF"/>
          </w:rPr>
          <w:t>таблицу</w:t>
        </w:r>
      </w:hyperlink>
      <w:r>
        <w:t xml:space="preserve"> изложить в следующей редакции:</w:t>
      </w:r>
    </w:p>
    <w:p w:rsidR="00717E34" w:rsidRDefault="00717E34">
      <w:pPr>
        <w:pStyle w:val="ConsPlusNormal"/>
        <w:jc w:val="both"/>
      </w:pPr>
    </w:p>
    <w:p w:rsidR="00717E34" w:rsidRDefault="00717E34">
      <w:pPr>
        <w:pStyle w:val="ConsPlusNormal"/>
        <w:jc w:val="center"/>
      </w:pPr>
      <w:r>
        <w:t>"ТАБЛИЦА</w:t>
      </w:r>
    </w:p>
    <w:p w:rsidR="00717E34" w:rsidRDefault="00717E34">
      <w:pPr>
        <w:pStyle w:val="ConsPlusNormal"/>
        <w:jc w:val="center"/>
      </w:pPr>
      <w:r>
        <w:t>показателей конечного результата муниципальной программы</w:t>
      </w:r>
    </w:p>
    <w:p w:rsidR="00717E34" w:rsidRDefault="00717E34">
      <w:pPr>
        <w:pStyle w:val="ConsPlusNormal"/>
        <w:jc w:val="center"/>
      </w:pPr>
      <w:r>
        <w:t>"Формирование современной городской среды"</w:t>
      </w:r>
    </w:p>
    <w:p w:rsidR="00717E34" w:rsidRDefault="00717E34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80"/>
        <w:gridCol w:w="3742"/>
        <w:gridCol w:w="589"/>
        <w:gridCol w:w="794"/>
        <w:gridCol w:w="850"/>
        <w:gridCol w:w="850"/>
        <w:gridCol w:w="680"/>
        <w:gridCol w:w="737"/>
      </w:tblGrid>
      <w:tr w:rsidR="00717E34">
        <w:tc>
          <w:tcPr>
            <w:tcW w:w="680" w:type="dxa"/>
            <w:vMerge w:val="restart"/>
          </w:tcPr>
          <w:p w:rsidR="00717E34" w:rsidRDefault="00717E34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3742" w:type="dxa"/>
            <w:vMerge w:val="restart"/>
          </w:tcPr>
          <w:p w:rsidR="00717E34" w:rsidRDefault="00717E34">
            <w:pPr>
              <w:pStyle w:val="ConsPlusNormal"/>
              <w:jc w:val="center"/>
            </w:pPr>
            <w:r>
              <w:t>Наименование цели программы, подпрограммы, задачи, показателя конечного результата</w:t>
            </w:r>
          </w:p>
        </w:tc>
        <w:tc>
          <w:tcPr>
            <w:tcW w:w="589" w:type="dxa"/>
            <w:vMerge w:val="restart"/>
          </w:tcPr>
          <w:p w:rsidR="00717E34" w:rsidRDefault="00717E34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3911" w:type="dxa"/>
            <w:gridSpan w:val="5"/>
          </w:tcPr>
          <w:p w:rsidR="00717E34" w:rsidRDefault="00717E34">
            <w:pPr>
              <w:pStyle w:val="ConsPlusNormal"/>
              <w:jc w:val="center"/>
            </w:pPr>
            <w:r>
              <w:t>Значения показателей конечного результата</w:t>
            </w:r>
          </w:p>
        </w:tc>
      </w:tr>
      <w:tr w:rsidR="00717E34">
        <w:tc>
          <w:tcPr>
            <w:tcW w:w="680" w:type="dxa"/>
            <w:vMerge/>
          </w:tcPr>
          <w:p w:rsidR="00717E34" w:rsidRDefault="00717E34"/>
        </w:tc>
        <w:tc>
          <w:tcPr>
            <w:tcW w:w="3742" w:type="dxa"/>
            <w:vMerge/>
          </w:tcPr>
          <w:p w:rsidR="00717E34" w:rsidRDefault="00717E34"/>
        </w:tc>
        <w:tc>
          <w:tcPr>
            <w:tcW w:w="589" w:type="dxa"/>
            <w:vMerge/>
          </w:tcPr>
          <w:p w:rsidR="00717E34" w:rsidRDefault="00717E34"/>
        </w:tc>
        <w:tc>
          <w:tcPr>
            <w:tcW w:w="794" w:type="dxa"/>
          </w:tcPr>
          <w:p w:rsidR="00717E34" w:rsidRDefault="00717E34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850" w:type="dxa"/>
          </w:tcPr>
          <w:p w:rsidR="00717E34" w:rsidRDefault="00717E34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850" w:type="dxa"/>
          </w:tcPr>
          <w:p w:rsidR="00717E34" w:rsidRDefault="00717E34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680" w:type="dxa"/>
          </w:tcPr>
          <w:p w:rsidR="00717E34" w:rsidRDefault="00717E34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737" w:type="dxa"/>
          </w:tcPr>
          <w:p w:rsidR="00717E34" w:rsidRDefault="00717E34">
            <w:pPr>
              <w:pStyle w:val="ConsPlusNormal"/>
              <w:jc w:val="center"/>
            </w:pPr>
            <w:r>
              <w:t>2022 год</w:t>
            </w:r>
          </w:p>
        </w:tc>
      </w:tr>
      <w:tr w:rsidR="00717E34">
        <w:tc>
          <w:tcPr>
            <w:tcW w:w="680" w:type="dxa"/>
            <w:vMerge/>
          </w:tcPr>
          <w:p w:rsidR="00717E34" w:rsidRDefault="00717E34"/>
        </w:tc>
        <w:tc>
          <w:tcPr>
            <w:tcW w:w="3742" w:type="dxa"/>
            <w:vMerge/>
          </w:tcPr>
          <w:p w:rsidR="00717E34" w:rsidRDefault="00717E34"/>
        </w:tc>
        <w:tc>
          <w:tcPr>
            <w:tcW w:w="589" w:type="dxa"/>
            <w:vMerge/>
          </w:tcPr>
          <w:p w:rsidR="00717E34" w:rsidRDefault="00717E34"/>
        </w:tc>
        <w:tc>
          <w:tcPr>
            <w:tcW w:w="794" w:type="dxa"/>
          </w:tcPr>
          <w:p w:rsidR="00717E34" w:rsidRDefault="00717E34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850" w:type="dxa"/>
          </w:tcPr>
          <w:p w:rsidR="00717E34" w:rsidRDefault="00717E34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850" w:type="dxa"/>
          </w:tcPr>
          <w:p w:rsidR="00717E34" w:rsidRDefault="00717E34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680" w:type="dxa"/>
          </w:tcPr>
          <w:p w:rsidR="00717E34" w:rsidRDefault="00717E34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737" w:type="dxa"/>
          </w:tcPr>
          <w:p w:rsidR="00717E34" w:rsidRDefault="00717E34">
            <w:pPr>
              <w:pStyle w:val="ConsPlusNormal"/>
              <w:jc w:val="center"/>
            </w:pPr>
            <w:r>
              <w:t>план</w:t>
            </w:r>
          </w:p>
        </w:tc>
      </w:tr>
      <w:tr w:rsidR="00717E34">
        <w:tc>
          <w:tcPr>
            <w:tcW w:w="680" w:type="dxa"/>
          </w:tcPr>
          <w:p w:rsidR="00717E34" w:rsidRDefault="00717E3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742" w:type="dxa"/>
          </w:tcPr>
          <w:p w:rsidR="00717E34" w:rsidRDefault="00717E3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89" w:type="dxa"/>
          </w:tcPr>
          <w:p w:rsidR="00717E34" w:rsidRDefault="00717E3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</w:tcPr>
          <w:p w:rsidR="00717E34" w:rsidRDefault="00717E3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</w:tcPr>
          <w:p w:rsidR="00717E34" w:rsidRDefault="00717E3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</w:tcPr>
          <w:p w:rsidR="00717E34" w:rsidRDefault="00717E3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80" w:type="dxa"/>
          </w:tcPr>
          <w:p w:rsidR="00717E34" w:rsidRDefault="00717E3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37" w:type="dxa"/>
          </w:tcPr>
          <w:p w:rsidR="00717E34" w:rsidRDefault="00717E34">
            <w:pPr>
              <w:pStyle w:val="ConsPlusNormal"/>
              <w:jc w:val="center"/>
            </w:pPr>
            <w:r>
              <w:t>8</w:t>
            </w:r>
          </w:p>
        </w:tc>
      </w:tr>
      <w:tr w:rsidR="00717E34">
        <w:tc>
          <w:tcPr>
            <w:tcW w:w="680" w:type="dxa"/>
          </w:tcPr>
          <w:p w:rsidR="00717E34" w:rsidRDefault="00717E3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42" w:type="dxa"/>
            <w:gridSpan w:val="7"/>
          </w:tcPr>
          <w:p w:rsidR="00717E34" w:rsidRDefault="00717E34">
            <w:pPr>
              <w:pStyle w:val="ConsPlusNormal"/>
            </w:pPr>
            <w:r>
              <w:t>Цель. Повышение уровня благоустройства территории города Перми</w:t>
            </w:r>
          </w:p>
        </w:tc>
      </w:tr>
      <w:tr w:rsidR="00717E34">
        <w:tc>
          <w:tcPr>
            <w:tcW w:w="680" w:type="dxa"/>
            <w:vMerge w:val="restart"/>
          </w:tcPr>
          <w:p w:rsidR="00717E34" w:rsidRDefault="00717E34">
            <w:pPr>
              <w:pStyle w:val="ConsPlusNormal"/>
            </w:pPr>
          </w:p>
        </w:tc>
        <w:tc>
          <w:tcPr>
            <w:tcW w:w="3742" w:type="dxa"/>
          </w:tcPr>
          <w:p w:rsidR="00717E34" w:rsidRDefault="00717E34">
            <w:pPr>
              <w:pStyle w:val="ConsPlusNormal"/>
            </w:pPr>
            <w:r>
              <w:t>Доля площади благоустроенных общественных территорий города Перми к общей площади общественных территорий</w:t>
            </w:r>
          </w:p>
        </w:tc>
        <w:tc>
          <w:tcPr>
            <w:tcW w:w="589" w:type="dxa"/>
          </w:tcPr>
          <w:p w:rsidR="00717E34" w:rsidRDefault="00717E34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94" w:type="dxa"/>
          </w:tcPr>
          <w:p w:rsidR="00717E34" w:rsidRDefault="00717E3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717E34" w:rsidRDefault="00717E34">
            <w:pPr>
              <w:pStyle w:val="ConsPlusNormal"/>
              <w:jc w:val="center"/>
            </w:pPr>
            <w:r>
              <w:t>1,2 &lt;1&gt;</w:t>
            </w:r>
          </w:p>
        </w:tc>
        <w:tc>
          <w:tcPr>
            <w:tcW w:w="850" w:type="dxa"/>
          </w:tcPr>
          <w:p w:rsidR="00717E34" w:rsidRDefault="00717E34">
            <w:pPr>
              <w:pStyle w:val="ConsPlusNormal"/>
              <w:jc w:val="center"/>
            </w:pPr>
            <w:r>
              <w:t>- &lt;1&gt;</w:t>
            </w:r>
          </w:p>
        </w:tc>
        <w:tc>
          <w:tcPr>
            <w:tcW w:w="680" w:type="dxa"/>
          </w:tcPr>
          <w:p w:rsidR="00717E34" w:rsidRDefault="00717E34">
            <w:pPr>
              <w:pStyle w:val="ConsPlusNormal"/>
              <w:jc w:val="center"/>
            </w:pPr>
            <w:r>
              <w:t>2,2 &lt;1&gt;</w:t>
            </w:r>
          </w:p>
        </w:tc>
        <w:tc>
          <w:tcPr>
            <w:tcW w:w="737" w:type="dxa"/>
          </w:tcPr>
          <w:p w:rsidR="00717E34" w:rsidRDefault="00717E34">
            <w:pPr>
              <w:pStyle w:val="ConsPlusNormal"/>
              <w:jc w:val="center"/>
            </w:pPr>
            <w:r>
              <w:t>- &lt;1&gt;</w:t>
            </w:r>
          </w:p>
        </w:tc>
      </w:tr>
      <w:tr w:rsidR="00717E34">
        <w:tc>
          <w:tcPr>
            <w:tcW w:w="680" w:type="dxa"/>
            <w:vMerge/>
          </w:tcPr>
          <w:p w:rsidR="00717E34" w:rsidRDefault="00717E34"/>
        </w:tc>
        <w:tc>
          <w:tcPr>
            <w:tcW w:w="3742" w:type="dxa"/>
          </w:tcPr>
          <w:p w:rsidR="00717E34" w:rsidRDefault="00717E34">
            <w:pPr>
              <w:pStyle w:val="ConsPlusNormal"/>
            </w:pPr>
            <w:r>
              <w:t>Доля благоустроенных дворовых территорий многоквартирных домов города Перми от общего количества дворовых территорий</w:t>
            </w:r>
          </w:p>
        </w:tc>
        <w:tc>
          <w:tcPr>
            <w:tcW w:w="589" w:type="dxa"/>
          </w:tcPr>
          <w:p w:rsidR="00717E34" w:rsidRDefault="00717E34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94" w:type="dxa"/>
          </w:tcPr>
          <w:p w:rsidR="00717E34" w:rsidRDefault="00717E34">
            <w:pPr>
              <w:pStyle w:val="ConsPlusNormal"/>
              <w:jc w:val="center"/>
            </w:pPr>
            <w:r>
              <w:t>24,8</w:t>
            </w:r>
          </w:p>
        </w:tc>
        <w:tc>
          <w:tcPr>
            <w:tcW w:w="850" w:type="dxa"/>
          </w:tcPr>
          <w:p w:rsidR="00717E34" w:rsidRDefault="00717E34">
            <w:pPr>
              <w:pStyle w:val="ConsPlusNormal"/>
              <w:jc w:val="center"/>
            </w:pPr>
            <w:r>
              <w:t>30,3 &lt;1&gt;</w:t>
            </w:r>
          </w:p>
        </w:tc>
        <w:tc>
          <w:tcPr>
            <w:tcW w:w="850" w:type="dxa"/>
          </w:tcPr>
          <w:p w:rsidR="00717E34" w:rsidRDefault="00717E34">
            <w:pPr>
              <w:pStyle w:val="ConsPlusNormal"/>
              <w:jc w:val="center"/>
            </w:pPr>
            <w:r>
              <w:t>38,6 &lt;1&gt;</w:t>
            </w:r>
          </w:p>
        </w:tc>
        <w:tc>
          <w:tcPr>
            <w:tcW w:w="680" w:type="dxa"/>
          </w:tcPr>
          <w:p w:rsidR="00717E34" w:rsidRDefault="00717E34">
            <w:pPr>
              <w:pStyle w:val="ConsPlusNormal"/>
              <w:jc w:val="center"/>
            </w:pPr>
            <w:r>
              <w:t>- &lt;1&gt;</w:t>
            </w:r>
          </w:p>
        </w:tc>
        <w:tc>
          <w:tcPr>
            <w:tcW w:w="737" w:type="dxa"/>
          </w:tcPr>
          <w:p w:rsidR="00717E34" w:rsidRDefault="00717E34">
            <w:pPr>
              <w:pStyle w:val="ConsPlusNormal"/>
              <w:jc w:val="center"/>
            </w:pPr>
            <w:r>
              <w:t>- &lt;1&gt;</w:t>
            </w:r>
          </w:p>
        </w:tc>
      </w:tr>
      <w:tr w:rsidR="00717E34">
        <w:tc>
          <w:tcPr>
            <w:tcW w:w="680" w:type="dxa"/>
          </w:tcPr>
          <w:p w:rsidR="00717E34" w:rsidRDefault="00717E34">
            <w:pPr>
              <w:pStyle w:val="ConsPlusNormal"/>
              <w:jc w:val="center"/>
            </w:pPr>
            <w:r>
              <w:lastRenderedPageBreak/>
              <w:t>1.1</w:t>
            </w:r>
          </w:p>
        </w:tc>
        <w:tc>
          <w:tcPr>
            <w:tcW w:w="8242" w:type="dxa"/>
            <w:gridSpan w:val="7"/>
          </w:tcPr>
          <w:p w:rsidR="00717E34" w:rsidRDefault="00717E34">
            <w:pPr>
              <w:pStyle w:val="ConsPlusNormal"/>
            </w:pPr>
            <w:r>
              <w:t>Подпрограмма. Формирование комфортного внутригородского пространства на территории муниципального образования город Пермь</w:t>
            </w:r>
          </w:p>
        </w:tc>
      </w:tr>
      <w:tr w:rsidR="00717E34">
        <w:tc>
          <w:tcPr>
            <w:tcW w:w="680" w:type="dxa"/>
          </w:tcPr>
          <w:p w:rsidR="00717E34" w:rsidRDefault="00717E34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8242" w:type="dxa"/>
            <w:gridSpan w:val="7"/>
          </w:tcPr>
          <w:p w:rsidR="00717E34" w:rsidRDefault="00717E34">
            <w:pPr>
              <w:pStyle w:val="ConsPlusNormal"/>
            </w:pPr>
            <w:r>
              <w:t>Задача. Повышение уровня благоустройства дворовых территорий многоквартирных домов города Перми</w:t>
            </w:r>
          </w:p>
        </w:tc>
      </w:tr>
      <w:tr w:rsidR="00717E34">
        <w:tc>
          <w:tcPr>
            <w:tcW w:w="680" w:type="dxa"/>
            <w:vMerge w:val="restart"/>
          </w:tcPr>
          <w:p w:rsidR="00717E34" w:rsidRDefault="00717E34">
            <w:pPr>
              <w:pStyle w:val="ConsPlusNormal"/>
            </w:pPr>
          </w:p>
        </w:tc>
        <w:tc>
          <w:tcPr>
            <w:tcW w:w="3742" w:type="dxa"/>
          </w:tcPr>
          <w:p w:rsidR="00717E34" w:rsidRDefault="00717E34">
            <w:pPr>
              <w:pStyle w:val="ConsPlusNormal"/>
            </w:pPr>
            <w:r>
              <w:t>Общая площадь благоустроенных дворовых территорий города Перми</w:t>
            </w:r>
          </w:p>
        </w:tc>
        <w:tc>
          <w:tcPr>
            <w:tcW w:w="589" w:type="dxa"/>
          </w:tcPr>
          <w:p w:rsidR="00717E34" w:rsidRDefault="00717E34">
            <w:pPr>
              <w:pStyle w:val="ConsPlusNormal"/>
              <w:jc w:val="center"/>
            </w:pPr>
            <w:r>
              <w:t>млн. кв. м</w:t>
            </w:r>
          </w:p>
        </w:tc>
        <w:tc>
          <w:tcPr>
            <w:tcW w:w="794" w:type="dxa"/>
          </w:tcPr>
          <w:p w:rsidR="00717E34" w:rsidRDefault="00717E34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850" w:type="dxa"/>
          </w:tcPr>
          <w:p w:rsidR="00717E34" w:rsidRDefault="00717E34">
            <w:pPr>
              <w:pStyle w:val="ConsPlusNormal"/>
              <w:jc w:val="center"/>
            </w:pPr>
            <w:r>
              <w:t>1,6 &lt;1&gt;</w:t>
            </w:r>
          </w:p>
        </w:tc>
        <w:tc>
          <w:tcPr>
            <w:tcW w:w="850" w:type="dxa"/>
          </w:tcPr>
          <w:p w:rsidR="00717E34" w:rsidRDefault="00717E34">
            <w:pPr>
              <w:pStyle w:val="ConsPlusNormal"/>
              <w:jc w:val="center"/>
            </w:pPr>
            <w:r>
              <w:t>1,8 &lt;1&gt;</w:t>
            </w:r>
          </w:p>
        </w:tc>
        <w:tc>
          <w:tcPr>
            <w:tcW w:w="680" w:type="dxa"/>
          </w:tcPr>
          <w:p w:rsidR="00717E34" w:rsidRDefault="00717E34">
            <w:pPr>
              <w:pStyle w:val="ConsPlusNormal"/>
              <w:jc w:val="center"/>
            </w:pPr>
            <w:r>
              <w:t>- &lt;1&gt;</w:t>
            </w:r>
          </w:p>
        </w:tc>
        <w:tc>
          <w:tcPr>
            <w:tcW w:w="737" w:type="dxa"/>
          </w:tcPr>
          <w:p w:rsidR="00717E34" w:rsidRDefault="00717E34">
            <w:pPr>
              <w:pStyle w:val="ConsPlusNormal"/>
              <w:jc w:val="center"/>
            </w:pPr>
            <w:r>
              <w:t>- &lt;1&gt;</w:t>
            </w:r>
          </w:p>
        </w:tc>
      </w:tr>
      <w:tr w:rsidR="00717E34">
        <w:tc>
          <w:tcPr>
            <w:tcW w:w="680" w:type="dxa"/>
            <w:vMerge/>
          </w:tcPr>
          <w:p w:rsidR="00717E34" w:rsidRDefault="00717E34"/>
        </w:tc>
        <w:tc>
          <w:tcPr>
            <w:tcW w:w="3742" w:type="dxa"/>
          </w:tcPr>
          <w:p w:rsidR="00717E34" w:rsidRDefault="00717E34">
            <w:pPr>
              <w:pStyle w:val="ConsPlusNormal"/>
            </w:pPr>
            <w:r>
              <w:t>Доля населения, проживающего в многоквартирных домах с благоустроенными дворовыми территориями, от общей численности населения города Перми, проживающего в многоквартирных домах</w:t>
            </w:r>
          </w:p>
        </w:tc>
        <w:tc>
          <w:tcPr>
            <w:tcW w:w="589" w:type="dxa"/>
          </w:tcPr>
          <w:p w:rsidR="00717E34" w:rsidRDefault="00717E34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94" w:type="dxa"/>
          </w:tcPr>
          <w:p w:rsidR="00717E34" w:rsidRDefault="00717E34">
            <w:pPr>
              <w:pStyle w:val="ConsPlusNormal"/>
              <w:jc w:val="center"/>
            </w:pPr>
            <w:r>
              <w:t>33,5</w:t>
            </w:r>
          </w:p>
        </w:tc>
        <w:tc>
          <w:tcPr>
            <w:tcW w:w="850" w:type="dxa"/>
          </w:tcPr>
          <w:p w:rsidR="00717E34" w:rsidRDefault="00717E34">
            <w:pPr>
              <w:pStyle w:val="ConsPlusNormal"/>
              <w:jc w:val="center"/>
            </w:pPr>
            <w:r>
              <w:t>42,6 &lt;1&gt;</w:t>
            </w:r>
          </w:p>
        </w:tc>
        <w:tc>
          <w:tcPr>
            <w:tcW w:w="850" w:type="dxa"/>
          </w:tcPr>
          <w:p w:rsidR="00717E34" w:rsidRDefault="00717E34">
            <w:pPr>
              <w:pStyle w:val="ConsPlusNormal"/>
              <w:jc w:val="center"/>
            </w:pPr>
            <w:r>
              <w:t>50,4 &lt;1&gt;</w:t>
            </w:r>
          </w:p>
        </w:tc>
        <w:tc>
          <w:tcPr>
            <w:tcW w:w="680" w:type="dxa"/>
          </w:tcPr>
          <w:p w:rsidR="00717E34" w:rsidRDefault="00717E34">
            <w:pPr>
              <w:pStyle w:val="ConsPlusNormal"/>
              <w:jc w:val="center"/>
            </w:pPr>
            <w:r>
              <w:t>- &lt;1&gt;</w:t>
            </w:r>
          </w:p>
        </w:tc>
        <w:tc>
          <w:tcPr>
            <w:tcW w:w="737" w:type="dxa"/>
          </w:tcPr>
          <w:p w:rsidR="00717E34" w:rsidRDefault="00717E34">
            <w:pPr>
              <w:pStyle w:val="ConsPlusNormal"/>
              <w:jc w:val="center"/>
            </w:pPr>
            <w:r>
              <w:t>- &lt;1&gt;</w:t>
            </w:r>
          </w:p>
        </w:tc>
      </w:tr>
      <w:tr w:rsidR="00717E34">
        <w:tc>
          <w:tcPr>
            <w:tcW w:w="680" w:type="dxa"/>
            <w:vMerge/>
          </w:tcPr>
          <w:p w:rsidR="00717E34" w:rsidRDefault="00717E34"/>
        </w:tc>
        <w:tc>
          <w:tcPr>
            <w:tcW w:w="3742" w:type="dxa"/>
          </w:tcPr>
          <w:p w:rsidR="00717E34" w:rsidRDefault="00717E34">
            <w:pPr>
              <w:pStyle w:val="ConsPlusNormal"/>
            </w:pPr>
            <w:r>
              <w:t>Доля трудового участия заинтересованных лиц в выполнении минимального перечня работ по благоустройству дворовых территорий города Перми &lt;2&gt;</w:t>
            </w:r>
          </w:p>
        </w:tc>
        <w:tc>
          <w:tcPr>
            <w:tcW w:w="589" w:type="dxa"/>
          </w:tcPr>
          <w:p w:rsidR="00717E34" w:rsidRDefault="00717E34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94" w:type="dxa"/>
          </w:tcPr>
          <w:p w:rsidR="00717E34" w:rsidRDefault="00717E34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850" w:type="dxa"/>
          </w:tcPr>
          <w:p w:rsidR="00717E34" w:rsidRDefault="00717E34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850" w:type="dxa"/>
          </w:tcPr>
          <w:p w:rsidR="00717E34" w:rsidRDefault="00717E34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680" w:type="dxa"/>
          </w:tcPr>
          <w:p w:rsidR="00717E34" w:rsidRDefault="00717E34">
            <w:pPr>
              <w:pStyle w:val="ConsPlusNormal"/>
              <w:jc w:val="center"/>
            </w:pPr>
            <w:r>
              <w:t>- &lt;1&gt;</w:t>
            </w:r>
          </w:p>
        </w:tc>
        <w:tc>
          <w:tcPr>
            <w:tcW w:w="737" w:type="dxa"/>
          </w:tcPr>
          <w:p w:rsidR="00717E34" w:rsidRDefault="00717E34">
            <w:pPr>
              <w:pStyle w:val="ConsPlusNormal"/>
              <w:jc w:val="center"/>
            </w:pPr>
            <w:r>
              <w:t>- &lt;1&gt;</w:t>
            </w:r>
          </w:p>
        </w:tc>
      </w:tr>
      <w:tr w:rsidR="00717E34">
        <w:tc>
          <w:tcPr>
            <w:tcW w:w="680" w:type="dxa"/>
            <w:vMerge/>
          </w:tcPr>
          <w:p w:rsidR="00717E34" w:rsidRDefault="00717E34"/>
        </w:tc>
        <w:tc>
          <w:tcPr>
            <w:tcW w:w="3742" w:type="dxa"/>
          </w:tcPr>
          <w:p w:rsidR="00717E34" w:rsidRDefault="00717E34">
            <w:pPr>
              <w:pStyle w:val="ConsPlusNormal"/>
            </w:pPr>
            <w:r>
              <w:t>Доля трудового участия заинтересованных лиц в выполнении дополнительного перечня работ по благоустройству дворовых территорий города Перми &lt;2&gt;</w:t>
            </w:r>
          </w:p>
        </w:tc>
        <w:tc>
          <w:tcPr>
            <w:tcW w:w="589" w:type="dxa"/>
          </w:tcPr>
          <w:p w:rsidR="00717E34" w:rsidRDefault="00717E34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94" w:type="dxa"/>
          </w:tcPr>
          <w:p w:rsidR="00717E34" w:rsidRDefault="00717E34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850" w:type="dxa"/>
          </w:tcPr>
          <w:p w:rsidR="00717E34" w:rsidRDefault="00717E34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850" w:type="dxa"/>
          </w:tcPr>
          <w:p w:rsidR="00717E34" w:rsidRDefault="00717E34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680" w:type="dxa"/>
          </w:tcPr>
          <w:p w:rsidR="00717E34" w:rsidRDefault="00717E34">
            <w:pPr>
              <w:pStyle w:val="ConsPlusNormal"/>
              <w:jc w:val="center"/>
            </w:pPr>
            <w:r>
              <w:t>- &lt;1&gt;</w:t>
            </w:r>
          </w:p>
        </w:tc>
        <w:tc>
          <w:tcPr>
            <w:tcW w:w="737" w:type="dxa"/>
          </w:tcPr>
          <w:p w:rsidR="00717E34" w:rsidRDefault="00717E34">
            <w:pPr>
              <w:pStyle w:val="ConsPlusNormal"/>
              <w:jc w:val="center"/>
            </w:pPr>
            <w:r>
              <w:t>- &lt;1&gt;</w:t>
            </w:r>
          </w:p>
        </w:tc>
      </w:tr>
      <w:tr w:rsidR="00717E34">
        <w:tc>
          <w:tcPr>
            <w:tcW w:w="680" w:type="dxa"/>
          </w:tcPr>
          <w:p w:rsidR="00717E34" w:rsidRDefault="00717E34">
            <w:pPr>
              <w:pStyle w:val="ConsPlusNormal"/>
              <w:jc w:val="center"/>
            </w:pPr>
            <w:r>
              <w:t>1.1.2</w:t>
            </w:r>
          </w:p>
        </w:tc>
        <w:tc>
          <w:tcPr>
            <w:tcW w:w="8242" w:type="dxa"/>
            <w:gridSpan w:val="7"/>
          </w:tcPr>
          <w:p w:rsidR="00717E34" w:rsidRDefault="00717E34">
            <w:pPr>
              <w:pStyle w:val="ConsPlusNormal"/>
            </w:pPr>
            <w:r>
              <w:t>Задача. Повышение уровня благоустройства индивидуальных жилых домов и земельных участков, предоставленных для их размещения в городе Перми</w:t>
            </w:r>
          </w:p>
        </w:tc>
      </w:tr>
      <w:tr w:rsidR="00717E34">
        <w:tc>
          <w:tcPr>
            <w:tcW w:w="680" w:type="dxa"/>
          </w:tcPr>
          <w:p w:rsidR="00717E34" w:rsidRDefault="00717E34">
            <w:pPr>
              <w:pStyle w:val="ConsPlusNormal"/>
            </w:pPr>
          </w:p>
        </w:tc>
        <w:tc>
          <w:tcPr>
            <w:tcW w:w="3742" w:type="dxa"/>
          </w:tcPr>
          <w:p w:rsidR="00717E34" w:rsidRDefault="00717E34">
            <w:pPr>
              <w:pStyle w:val="ConsPlusNormal"/>
            </w:pPr>
            <w:r>
              <w:t>Доля индивидуальных жилых домов и земельных участков, предоставленных для их размещения, расположенных на территории города Перми, в отношении которых проведены мероприятия по инвентаризации уровня благоустройства, от общего числа индивидуальных жилых домов и земельных участков, предоставленных для их размещения, расположенных на территории города Перми (нарастающим итогом)</w:t>
            </w:r>
          </w:p>
        </w:tc>
        <w:tc>
          <w:tcPr>
            <w:tcW w:w="589" w:type="dxa"/>
          </w:tcPr>
          <w:p w:rsidR="00717E34" w:rsidRDefault="00717E34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94" w:type="dxa"/>
          </w:tcPr>
          <w:p w:rsidR="00717E34" w:rsidRDefault="00717E34">
            <w:pPr>
              <w:pStyle w:val="ConsPlusNormal"/>
              <w:jc w:val="center"/>
            </w:pPr>
            <w:r>
              <w:t>26,59</w:t>
            </w:r>
          </w:p>
        </w:tc>
        <w:tc>
          <w:tcPr>
            <w:tcW w:w="850" w:type="dxa"/>
          </w:tcPr>
          <w:p w:rsidR="00717E34" w:rsidRDefault="00717E34">
            <w:pPr>
              <w:pStyle w:val="ConsPlusNormal"/>
              <w:jc w:val="center"/>
            </w:pPr>
            <w:r>
              <w:t>63,29</w:t>
            </w:r>
          </w:p>
        </w:tc>
        <w:tc>
          <w:tcPr>
            <w:tcW w:w="850" w:type="dxa"/>
          </w:tcPr>
          <w:p w:rsidR="00717E34" w:rsidRDefault="00717E34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680" w:type="dxa"/>
          </w:tcPr>
          <w:p w:rsidR="00717E34" w:rsidRDefault="00717E3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717E34" w:rsidRDefault="00717E34">
            <w:pPr>
              <w:pStyle w:val="ConsPlusNormal"/>
              <w:jc w:val="center"/>
            </w:pPr>
            <w:r>
              <w:t>-</w:t>
            </w:r>
          </w:p>
        </w:tc>
      </w:tr>
      <w:tr w:rsidR="00717E34">
        <w:tc>
          <w:tcPr>
            <w:tcW w:w="680" w:type="dxa"/>
          </w:tcPr>
          <w:p w:rsidR="00717E34" w:rsidRDefault="00717E34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8242" w:type="dxa"/>
            <w:gridSpan w:val="7"/>
          </w:tcPr>
          <w:p w:rsidR="00717E34" w:rsidRDefault="00717E34">
            <w:pPr>
              <w:pStyle w:val="ConsPlusNormal"/>
            </w:pPr>
            <w:r>
              <w:t>Подпрограмма. Благоустройство общественных территорий муниципального образования город Пермь</w:t>
            </w:r>
          </w:p>
        </w:tc>
      </w:tr>
      <w:tr w:rsidR="00717E34">
        <w:tc>
          <w:tcPr>
            <w:tcW w:w="680" w:type="dxa"/>
          </w:tcPr>
          <w:p w:rsidR="00717E34" w:rsidRDefault="00717E34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8242" w:type="dxa"/>
            <w:gridSpan w:val="7"/>
          </w:tcPr>
          <w:p w:rsidR="00717E34" w:rsidRDefault="00717E34">
            <w:pPr>
              <w:pStyle w:val="ConsPlusNormal"/>
            </w:pPr>
            <w:r>
              <w:t>Задача. Повышение уровня благоустройства общественных территорий города Перми</w:t>
            </w:r>
          </w:p>
        </w:tc>
      </w:tr>
      <w:tr w:rsidR="00717E34">
        <w:tc>
          <w:tcPr>
            <w:tcW w:w="680" w:type="dxa"/>
          </w:tcPr>
          <w:p w:rsidR="00717E34" w:rsidRDefault="00717E34">
            <w:pPr>
              <w:pStyle w:val="ConsPlusNormal"/>
            </w:pPr>
          </w:p>
        </w:tc>
        <w:tc>
          <w:tcPr>
            <w:tcW w:w="3742" w:type="dxa"/>
          </w:tcPr>
          <w:p w:rsidR="00717E34" w:rsidRDefault="00717E34">
            <w:pPr>
              <w:pStyle w:val="ConsPlusNormal"/>
            </w:pPr>
            <w:r>
              <w:t xml:space="preserve">Площадь благоустроенных общественных территорий муниципального образования город </w:t>
            </w:r>
            <w:r>
              <w:lastRenderedPageBreak/>
              <w:t>Пермь</w:t>
            </w:r>
          </w:p>
        </w:tc>
        <w:tc>
          <w:tcPr>
            <w:tcW w:w="589" w:type="dxa"/>
          </w:tcPr>
          <w:p w:rsidR="00717E34" w:rsidRDefault="00717E34">
            <w:pPr>
              <w:pStyle w:val="ConsPlusNormal"/>
              <w:jc w:val="center"/>
            </w:pPr>
            <w:r>
              <w:lastRenderedPageBreak/>
              <w:t>га</w:t>
            </w:r>
          </w:p>
        </w:tc>
        <w:tc>
          <w:tcPr>
            <w:tcW w:w="794" w:type="dxa"/>
          </w:tcPr>
          <w:p w:rsidR="00717E34" w:rsidRDefault="00717E3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717E34" w:rsidRDefault="00717E34">
            <w:pPr>
              <w:pStyle w:val="ConsPlusNormal"/>
              <w:jc w:val="center"/>
            </w:pPr>
            <w:r>
              <w:t>3,7 &lt;1&gt;</w:t>
            </w:r>
          </w:p>
        </w:tc>
        <w:tc>
          <w:tcPr>
            <w:tcW w:w="850" w:type="dxa"/>
          </w:tcPr>
          <w:p w:rsidR="00717E34" w:rsidRDefault="00717E34">
            <w:pPr>
              <w:pStyle w:val="ConsPlusNormal"/>
              <w:jc w:val="center"/>
            </w:pPr>
            <w:r>
              <w:t>- &lt;1&gt;</w:t>
            </w:r>
          </w:p>
        </w:tc>
        <w:tc>
          <w:tcPr>
            <w:tcW w:w="680" w:type="dxa"/>
          </w:tcPr>
          <w:p w:rsidR="00717E34" w:rsidRDefault="00717E34">
            <w:pPr>
              <w:pStyle w:val="ConsPlusNormal"/>
              <w:jc w:val="center"/>
            </w:pPr>
            <w:r>
              <w:t>2,9 &lt;1&gt;</w:t>
            </w:r>
          </w:p>
        </w:tc>
        <w:tc>
          <w:tcPr>
            <w:tcW w:w="737" w:type="dxa"/>
          </w:tcPr>
          <w:p w:rsidR="00717E34" w:rsidRDefault="00717E34">
            <w:pPr>
              <w:pStyle w:val="ConsPlusNormal"/>
              <w:jc w:val="center"/>
            </w:pPr>
            <w:r>
              <w:t>- &lt;1&gt;</w:t>
            </w:r>
          </w:p>
        </w:tc>
      </w:tr>
    </w:tbl>
    <w:p w:rsidR="00717E34" w:rsidRDefault="00717E34">
      <w:pPr>
        <w:pStyle w:val="ConsPlusNormal"/>
        <w:jc w:val="both"/>
      </w:pPr>
    </w:p>
    <w:p w:rsidR="00717E34" w:rsidRDefault="00717E34">
      <w:pPr>
        <w:pStyle w:val="ConsPlusNormal"/>
        <w:ind w:firstLine="540"/>
        <w:jc w:val="both"/>
      </w:pPr>
      <w:r>
        <w:t>--------------------------------</w:t>
      </w:r>
    </w:p>
    <w:p w:rsidR="00717E34" w:rsidRDefault="00717E34">
      <w:pPr>
        <w:pStyle w:val="ConsPlusNormal"/>
        <w:spacing w:before="220"/>
        <w:ind w:firstLine="540"/>
        <w:jc w:val="both"/>
      </w:pPr>
      <w:r>
        <w:t>&lt;1&gt; Значение показателя будет скорректировано после получения средств из вышестоящих бюджетов бюджетной системы Российской Федерации.</w:t>
      </w:r>
    </w:p>
    <w:p w:rsidR="00717E34" w:rsidRDefault="00717E34">
      <w:pPr>
        <w:pStyle w:val="ConsPlusNormal"/>
        <w:spacing w:before="220"/>
        <w:ind w:firstLine="540"/>
        <w:jc w:val="both"/>
      </w:pPr>
      <w:r>
        <w:t>&lt;2&gt; Под трудовым участием заинтересованных лиц в выполнении мероприятий минимального и дополнительного перечня работ по благоустройству дворовой территории понимаются организуемые в соответствии с решением общего собрания собственников помещений в многоквартирном доме или решением собственников каждого здания и сооружения, расположенных в границах дворовой территории, подлежащей благоустройству, имеющие полезную направленность для выполнения работ по благоустройству дворовой территории следующие виды участия:</w:t>
      </w:r>
    </w:p>
    <w:p w:rsidR="00717E34" w:rsidRDefault="00717E34">
      <w:pPr>
        <w:pStyle w:val="ConsPlusNormal"/>
        <w:spacing w:before="220"/>
        <w:ind w:firstLine="540"/>
        <w:jc w:val="both"/>
      </w:pPr>
      <w:r>
        <w:t>неоплачиваемая трудовая деятельность заинтересованных лиц, не требующая специальной квалификации, - подготовка объекта (дворовой территории) к началу работ (земляные работы, снятие старого оборудования, уборка мусора) и другие работы (покраска оборудования, озеленение территории, посадка деревьев, охрана объекта);</w:t>
      </w:r>
    </w:p>
    <w:p w:rsidR="00717E34" w:rsidRDefault="00717E34">
      <w:pPr>
        <w:pStyle w:val="ConsPlusNormal"/>
        <w:spacing w:before="220"/>
        <w:ind w:firstLine="540"/>
        <w:jc w:val="both"/>
      </w:pPr>
      <w:r>
        <w:t>предоставление строительных материалов, техники;</w:t>
      </w:r>
    </w:p>
    <w:p w:rsidR="00717E34" w:rsidRDefault="00717E34">
      <w:pPr>
        <w:pStyle w:val="ConsPlusNormal"/>
        <w:spacing w:before="220"/>
        <w:ind w:firstLine="540"/>
        <w:jc w:val="both"/>
      </w:pPr>
      <w:r>
        <w:t>обеспечение благоприятных условий для работы подрядной организации, выполняющей работы, и для ее работников.";</w:t>
      </w:r>
    </w:p>
    <w:p w:rsidR="00717E34" w:rsidRDefault="00717E34">
      <w:pPr>
        <w:pStyle w:val="ConsPlusNormal"/>
        <w:spacing w:before="220"/>
        <w:ind w:firstLine="540"/>
        <w:jc w:val="both"/>
      </w:pPr>
      <w:r>
        <w:t xml:space="preserve">5.2. в </w:t>
      </w:r>
      <w:hyperlink r:id="rId35" w:history="1">
        <w:r>
          <w:rPr>
            <w:color w:val="0000FF"/>
          </w:rPr>
          <w:t>приложении</w:t>
        </w:r>
      </w:hyperlink>
      <w:r>
        <w:t>:</w:t>
      </w:r>
    </w:p>
    <w:p w:rsidR="00717E34" w:rsidRDefault="00717E34">
      <w:pPr>
        <w:pStyle w:val="ConsPlusNormal"/>
        <w:spacing w:before="220"/>
        <w:ind w:firstLine="540"/>
        <w:jc w:val="both"/>
      </w:pPr>
      <w:r>
        <w:t xml:space="preserve">5.2.1. в </w:t>
      </w:r>
      <w:hyperlink r:id="rId36" w:history="1">
        <w:r>
          <w:rPr>
            <w:color w:val="0000FF"/>
          </w:rPr>
          <w:t>графе 6 строки 2</w:t>
        </w:r>
      </w:hyperlink>
      <w:r>
        <w:t xml:space="preserve"> слова "аварийного и непригодного для проживания жилья" заменить словами "признанных в установленном порядке аварийными и подлежащими сносу или реконструкции";</w:t>
      </w:r>
    </w:p>
    <w:p w:rsidR="00717E34" w:rsidRDefault="00717E34">
      <w:pPr>
        <w:pStyle w:val="ConsPlusNormal"/>
        <w:spacing w:before="220"/>
        <w:ind w:firstLine="540"/>
        <w:jc w:val="both"/>
      </w:pPr>
      <w:r>
        <w:t xml:space="preserve">5.2.2. после строки 5 </w:t>
      </w:r>
      <w:hyperlink r:id="rId37" w:history="1">
        <w:r>
          <w:rPr>
            <w:color w:val="0000FF"/>
          </w:rPr>
          <w:t>дополнить</w:t>
        </w:r>
      </w:hyperlink>
      <w:r>
        <w:t xml:space="preserve"> строками следующего содержания:</w:t>
      </w:r>
    </w:p>
    <w:p w:rsidR="00717E34" w:rsidRDefault="00717E34">
      <w:pPr>
        <w:sectPr w:rsidR="00717E34">
          <w:pgSz w:w="11905" w:h="16838"/>
          <w:pgMar w:top="1134" w:right="850" w:bottom="1134" w:left="1701" w:header="0" w:footer="0" w:gutter="0"/>
          <w:cols w:space="720"/>
        </w:sectPr>
      </w:pPr>
    </w:p>
    <w:p w:rsidR="00717E34" w:rsidRDefault="00717E34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97"/>
        <w:gridCol w:w="2098"/>
        <w:gridCol w:w="470"/>
        <w:gridCol w:w="425"/>
        <w:gridCol w:w="2324"/>
        <w:gridCol w:w="3005"/>
        <w:gridCol w:w="2734"/>
        <w:gridCol w:w="964"/>
        <w:gridCol w:w="1084"/>
      </w:tblGrid>
      <w:tr w:rsidR="00717E34">
        <w:tc>
          <w:tcPr>
            <w:tcW w:w="397" w:type="dxa"/>
          </w:tcPr>
          <w:p w:rsidR="00717E34" w:rsidRDefault="00717E3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098" w:type="dxa"/>
          </w:tcPr>
          <w:p w:rsidR="00717E34" w:rsidRDefault="00717E34">
            <w:pPr>
              <w:pStyle w:val="ConsPlusNormal"/>
            </w:pPr>
            <w:r>
              <w:t>Доля трудового участия заинтересованных лиц в выполнении минимального перечня работ по благоустройству дворовых территорий города Перми</w:t>
            </w:r>
          </w:p>
        </w:tc>
        <w:tc>
          <w:tcPr>
            <w:tcW w:w="470" w:type="dxa"/>
          </w:tcPr>
          <w:p w:rsidR="00717E34" w:rsidRDefault="00717E34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425" w:type="dxa"/>
          </w:tcPr>
          <w:p w:rsidR="00717E34" w:rsidRDefault="00717E3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24" w:type="dxa"/>
          </w:tcPr>
          <w:p w:rsidR="00717E34" w:rsidRDefault="00717E34">
            <w:pPr>
              <w:pStyle w:val="ConsPlusNormal"/>
              <w:jc w:val="center"/>
            </w:pPr>
            <w:proofErr w:type="spellStart"/>
            <w:r>
              <w:t>Дтруд.уч.мин.пер</w:t>
            </w:r>
            <w:proofErr w:type="spellEnd"/>
            <w:r>
              <w:t xml:space="preserve">. = </w:t>
            </w:r>
            <w:proofErr w:type="spellStart"/>
            <w:r>
              <w:t>Об.план.труд.уч.мин.пер</w:t>
            </w:r>
            <w:proofErr w:type="spellEnd"/>
            <w:r>
              <w:t xml:space="preserve">. / </w:t>
            </w:r>
            <w:proofErr w:type="spellStart"/>
            <w:r>
              <w:t>Об.факт.труд.уч.мин.пер</w:t>
            </w:r>
            <w:proofErr w:type="spellEnd"/>
            <w:r>
              <w:t>. x 100%</w:t>
            </w:r>
          </w:p>
        </w:tc>
        <w:tc>
          <w:tcPr>
            <w:tcW w:w="3005" w:type="dxa"/>
          </w:tcPr>
          <w:p w:rsidR="00717E34" w:rsidRDefault="00717E34">
            <w:pPr>
              <w:pStyle w:val="ConsPlusNormal"/>
              <w:jc w:val="center"/>
            </w:pPr>
            <w:proofErr w:type="spellStart"/>
            <w:r>
              <w:t>Об.план.труд.уч.мин.пер</w:t>
            </w:r>
            <w:proofErr w:type="spellEnd"/>
            <w:r>
              <w:t xml:space="preserve">. - планируемый объем трудового участия заинтересованных лиц в выполнении минимального перечня работ по благоустройству дворовых территорий города Перми; </w:t>
            </w:r>
            <w:proofErr w:type="spellStart"/>
            <w:r>
              <w:t>Об.факт.труд.уч.мин.пер</w:t>
            </w:r>
            <w:proofErr w:type="spellEnd"/>
            <w:r>
              <w:t>. - фактический объем трудового участия заинтересованных лиц в выполнении минимального перечня работ по благоустройству дворовых территорий города Перми</w:t>
            </w:r>
          </w:p>
        </w:tc>
        <w:tc>
          <w:tcPr>
            <w:tcW w:w="2734" w:type="dxa"/>
          </w:tcPr>
          <w:p w:rsidR="00717E34" w:rsidRDefault="00717E34">
            <w:pPr>
              <w:pStyle w:val="ConsPlusNormal"/>
              <w:jc w:val="center"/>
            </w:pPr>
            <w:proofErr w:type="spellStart"/>
            <w:r>
              <w:t>Об.план.труд.уч.мин.пер</w:t>
            </w:r>
            <w:proofErr w:type="spellEnd"/>
            <w:r>
              <w:t>. - ведомственная статистика;</w:t>
            </w:r>
          </w:p>
          <w:p w:rsidR="00717E34" w:rsidRDefault="00717E34">
            <w:pPr>
              <w:pStyle w:val="ConsPlusNormal"/>
              <w:jc w:val="center"/>
            </w:pPr>
            <w:proofErr w:type="spellStart"/>
            <w:r>
              <w:t>Об.факт.труд.уч.мин.пер</w:t>
            </w:r>
            <w:proofErr w:type="spellEnd"/>
            <w:r>
              <w:t>. - ведомственная статистика</w:t>
            </w:r>
          </w:p>
        </w:tc>
        <w:tc>
          <w:tcPr>
            <w:tcW w:w="964" w:type="dxa"/>
          </w:tcPr>
          <w:p w:rsidR="00717E34" w:rsidRDefault="00717E34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1084" w:type="dxa"/>
          </w:tcPr>
          <w:p w:rsidR="00717E34" w:rsidRDefault="00717E34">
            <w:pPr>
              <w:pStyle w:val="ConsPlusNormal"/>
              <w:jc w:val="center"/>
            </w:pPr>
            <w:r>
              <w:t>ежегодно до 31 декабря</w:t>
            </w:r>
          </w:p>
        </w:tc>
      </w:tr>
      <w:tr w:rsidR="00717E34">
        <w:tc>
          <w:tcPr>
            <w:tcW w:w="397" w:type="dxa"/>
          </w:tcPr>
          <w:p w:rsidR="00717E34" w:rsidRDefault="00717E3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098" w:type="dxa"/>
          </w:tcPr>
          <w:p w:rsidR="00717E34" w:rsidRDefault="00717E34">
            <w:pPr>
              <w:pStyle w:val="ConsPlusNormal"/>
            </w:pPr>
            <w:r>
              <w:t>Доля трудового участия заинтересованных лиц в выполнении дополнительного перечня работ по благоустройству дворовых территорий города Перми</w:t>
            </w:r>
          </w:p>
        </w:tc>
        <w:tc>
          <w:tcPr>
            <w:tcW w:w="470" w:type="dxa"/>
          </w:tcPr>
          <w:p w:rsidR="00717E34" w:rsidRDefault="00717E34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425" w:type="dxa"/>
          </w:tcPr>
          <w:p w:rsidR="00717E34" w:rsidRDefault="00717E3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24" w:type="dxa"/>
          </w:tcPr>
          <w:p w:rsidR="00717E34" w:rsidRDefault="00717E34">
            <w:pPr>
              <w:pStyle w:val="ConsPlusNormal"/>
              <w:jc w:val="center"/>
            </w:pPr>
            <w:proofErr w:type="spellStart"/>
            <w:r>
              <w:t>Дтруд.уч.доп.пер</w:t>
            </w:r>
            <w:proofErr w:type="spellEnd"/>
            <w:r>
              <w:t xml:space="preserve">. = </w:t>
            </w:r>
            <w:proofErr w:type="spellStart"/>
            <w:r>
              <w:t>Об.план.труд.уч.доп.пер</w:t>
            </w:r>
            <w:proofErr w:type="spellEnd"/>
            <w:r>
              <w:t xml:space="preserve">. / </w:t>
            </w:r>
            <w:proofErr w:type="spellStart"/>
            <w:r>
              <w:t>Об.факт.труд.уч.доп.пер</w:t>
            </w:r>
            <w:proofErr w:type="spellEnd"/>
            <w:r>
              <w:t>. x 100%</w:t>
            </w:r>
          </w:p>
        </w:tc>
        <w:tc>
          <w:tcPr>
            <w:tcW w:w="3005" w:type="dxa"/>
          </w:tcPr>
          <w:p w:rsidR="00717E34" w:rsidRDefault="00717E34">
            <w:pPr>
              <w:pStyle w:val="ConsPlusNormal"/>
              <w:jc w:val="center"/>
            </w:pPr>
            <w:proofErr w:type="spellStart"/>
            <w:r>
              <w:t>Об.план.труд.уч.доп.пер</w:t>
            </w:r>
            <w:proofErr w:type="spellEnd"/>
            <w:r>
              <w:t xml:space="preserve">. - планируемый объем трудового участия заинтересованных лиц в выполнении дополнительного перечня работ по благоустройству дворовых территорий города Перми; </w:t>
            </w:r>
            <w:proofErr w:type="spellStart"/>
            <w:r>
              <w:t>Об.факт.труд.уч.доп.пер</w:t>
            </w:r>
            <w:proofErr w:type="spellEnd"/>
            <w:r>
              <w:t>. - фактический объем трудового участия заинтересованных лиц в выполнении дополнительного перечня работ по благоустройству дворовых территорий города Перми</w:t>
            </w:r>
          </w:p>
        </w:tc>
        <w:tc>
          <w:tcPr>
            <w:tcW w:w="2734" w:type="dxa"/>
          </w:tcPr>
          <w:p w:rsidR="00717E34" w:rsidRDefault="00717E34">
            <w:pPr>
              <w:pStyle w:val="ConsPlusNormal"/>
              <w:jc w:val="center"/>
            </w:pPr>
            <w:proofErr w:type="spellStart"/>
            <w:r>
              <w:t>Об.план.труд.уч.доп.пер</w:t>
            </w:r>
            <w:proofErr w:type="spellEnd"/>
            <w:r>
              <w:t>. - ведомственная статистика;</w:t>
            </w:r>
          </w:p>
          <w:p w:rsidR="00717E34" w:rsidRDefault="00717E34">
            <w:pPr>
              <w:pStyle w:val="ConsPlusNormal"/>
              <w:jc w:val="center"/>
            </w:pPr>
            <w:proofErr w:type="spellStart"/>
            <w:r>
              <w:t>Об.факт.труд.уч.доп.пер</w:t>
            </w:r>
            <w:proofErr w:type="spellEnd"/>
            <w:r>
              <w:t>. - ведомственная статистика</w:t>
            </w:r>
          </w:p>
        </w:tc>
        <w:tc>
          <w:tcPr>
            <w:tcW w:w="964" w:type="dxa"/>
          </w:tcPr>
          <w:p w:rsidR="00717E34" w:rsidRDefault="00717E34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1084" w:type="dxa"/>
          </w:tcPr>
          <w:p w:rsidR="00717E34" w:rsidRDefault="00717E34">
            <w:pPr>
              <w:pStyle w:val="ConsPlusNormal"/>
              <w:jc w:val="center"/>
            </w:pPr>
            <w:r>
              <w:t>ежегодно до 31 декабря</w:t>
            </w:r>
          </w:p>
        </w:tc>
      </w:tr>
      <w:tr w:rsidR="00717E34">
        <w:tc>
          <w:tcPr>
            <w:tcW w:w="397" w:type="dxa"/>
          </w:tcPr>
          <w:p w:rsidR="00717E34" w:rsidRDefault="00717E34">
            <w:pPr>
              <w:pStyle w:val="ConsPlusNormal"/>
              <w:jc w:val="center"/>
            </w:pPr>
            <w:r>
              <w:lastRenderedPageBreak/>
              <w:t>8</w:t>
            </w:r>
          </w:p>
        </w:tc>
        <w:tc>
          <w:tcPr>
            <w:tcW w:w="2098" w:type="dxa"/>
          </w:tcPr>
          <w:p w:rsidR="00717E34" w:rsidRDefault="00717E34">
            <w:pPr>
              <w:pStyle w:val="ConsPlusNormal"/>
            </w:pPr>
            <w:r>
              <w:t>Доля индивидуальных жилых домов и земельных участков, предоставленных для их размещения, расположенных на территории города Перми, в отношении которых проведены мероприятия по инвентаризации уровня благоустройства, от общего числа индивидуальных жилых домов и земельных участков, предоставленных для их размещения, расположенных на территории города Перми</w:t>
            </w:r>
          </w:p>
        </w:tc>
        <w:tc>
          <w:tcPr>
            <w:tcW w:w="470" w:type="dxa"/>
          </w:tcPr>
          <w:p w:rsidR="00717E34" w:rsidRDefault="00717E34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425" w:type="dxa"/>
          </w:tcPr>
          <w:p w:rsidR="00717E34" w:rsidRDefault="00717E3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24" w:type="dxa"/>
          </w:tcPr>
          <w:p w:rsidR="00717E34" w:rsidRDefault="00717E34">
            <w:pPr>
              <w:pStyle w:val="ConsPlusNormal"/>
              <w:jc w:val="center"/>
            </w:pPr>
            <w:proofErr w:type="spellStart"/>
            <w:r>
              <w:t>Дижд</w:t>
            </w:r>
            <w:proofErr w:type="spellEnd"/>
            <w:r>
              <w:t xml:space="preserve"> и </w:t>
            </w:r>
            <w:proofErr w:type="spellStart"/>
            <w:r>
              <w:t>зу</w:t>
            </w:r>
            <w:proofErr w:type="spellEnd"/>
            <w:r>
              <w:t xml:space="preserve"> инв. = </w:t>
            </w:r>
            <w:proofErr w:type="spellStart"/>
            <w:r>
              <w:t>Кижд</w:t>
            </w:r>
            <w:proofErr w:type="spellEnd"/>
            <w:r>
              <w:t xml:space="preserve"> и </w:t>
            </w:r>
            <w:proofErr w:type="spellStart"/>
            <w:r>
              <w:t>зу</w:t>
            </w:r>
            <w:proofErr w:type="spellEnd"/>
            <w:r>
              <w:t xml:space="preserve"> </w:t>
            </w:r>
            <w:proofErr w:type="spellStart"/>
            <w:r>
              <w:t>инв.факт</w:t>
            </w:r>
            <w:proofErr w:type="spellEnd"/>
            <w:r>
              <w:t xml:space="preserve"> / </w:t>
            </w:r>
            <w:proofErr w:type="spellStart"/>
            <w:r>
              <w:t>Кижд</w:t>
            </w:r>
            <w:proofErr w:type="spellEnd"/>
            <w:r>
              <w:t xml:space="preserve"> и </w:t>
            </w:r>
            <w:proofErr w:type="spellStart"/>
            <w:r>
              <w:t>зу</w:t>
            </w:r>
            <w:proofErr w:type="spellEnd"/>
            <w:r>
              <w:t xml:space="preserve"> </w:t>
            </w:r>
            <w:proofErr w:type="spellStart"/>
            <w:r>
              <w:t>инв.план</w:t>
            </w:r>
            <w:proofErr w:type="spellEnd"/>
            <w:r>
              <w:t>. x 100%</w:t>
            </w:r>
          </w:p>
        </w:tc>
        <w:tc>
          <w:tcPr>
            <w:tcW w:w="3005" w:type="dxa"/>
          </w:tcPr>
          <w:p w:rsidR="00717E34" w:rsidRDefault="00717E34">
            <w:pPr>
              <w:pStyle w:val="ConsPlusNormal"/>
              <w:jc w:val="center"/>
            </w:pPr>
            <w:proofErr w:type="spellStart"/>
            <w:r>
              <w:t>Кижд</w:t>
            </w:r>
            <w:proofErr w:type="spellEnd"/>
            <w:r>
              <w:t xml:space="preserve"> и </w:t>
            </w:r>
            <w:proofErr w:type="spellStart"/>
            <w:r>
              <w:t>зу</w:t>
            </w:r>
            <w:proofErr w:type="spellEnd"/>
            <w:r>
              <w:t xml:space="preserve"> </w:t>
            </w:r>
            <w:proofErr w:type="spellStart"/>
            <w:r>
              <w:t>инв.факт</w:t>
            </w:r>
            <w:proofErr w:type="spellEnd"/>
            <w:r>
              <w:t xml:space="preserve"> - количество индивидуальных жилых домов и земельных участков, предоставленных для их размещения, расположенных на территории города Перми, в отношении которых проведены мероприятия по инвентаризации уровня благоустройства;</w:t>
            </w:r>
          </w:p>
          <w:p w:rsidR="00717E34" w:rsidRDefault="00717E34">
            <w:pPr>
              <w:pStyle w:val="ConsPlusNormal"/>
              <w:jc w:val="center"/>
            </w:pPr>
            <w:proofErr w:type="spellStart"/>
            <w:r>
              <w:t>Кижд</w:t>
            </w:r>
            <w:proofErr w:type="spellEnd"/>
            <w:r>
              <w:t xml:space="preserve"> и </w:t>
            </w:r>
            <w:proofErr w:type="spellStart"/>
            <w:r>
              <w:t>зу</w:t>
            </w:r>
            <w:proofErr w:type="spellEnd"/>
            <w:r>
              <w:t xml:space="preserve"> </w:t>
            </w:r>
            <w:proofErr w:type="spellStart"/>
            <w:r>
              <w:t>инв.план</w:t>
            </w:r>
            <w:proofErr w:type="spellEnd"/>
            <w:r>
              <w:t>. - количество индивидуальных жилых домов и земельных участков, предоставленных для их размещения, расположенных на территории города Перми</w:t>
            </w:r>
          </w:p>
        </w:tc>
        <w:tc>
          <w:tcPr>
            <w:tcW w:w="2734" w:type="dxa"/>
          </w:tcPr>
          <w:p w:rsidR="00717E34" w:rsidRDefault="00717E34">
            <w:pPr>
              <w:pStyle w:val="ConsPlusNormal"/>
              <w:jc w:val="center"/>
            </w:pPr>
            <w:proofErr w:type="spellStart"/>
            <w:r>
              <w:t>Кижд</w:t>
            </w:r>
            <w:proofErr w:type="spellEnd"/>
            <w:r>
              <w:t xml:space="preserve"> и </w:t>
            </w:r>
            <w:proofErr w:type="spellStart"/>
            <w:r>
              <w:t>зу</w:t>
            </w:r>
            <w:proofErr w:type="spellEnd"/>
            <w:r>
              <w:t xml:space="preserve"> </w:t>
            </w:r>
            <w:proofErr w:type="spellStart"/>
            <w:r>
              <w:t>инв.факт</w:t>
            </w:r>
            <w:proofErr w:type="spellEnd"/>
            <w:r>
              <w:t xml:space="preserve"> - ведомственная статистика;</w:t>
            </w:r>
          </w:p>
          <w:p w:rsidR="00717E34" w:rsidRDefault="00717E34">
            <w:pPr>
              <w:pStyle w:val="ConsPlusNormal"/>
              <w:jc w:val="center"/>
            </w:pPr>
            <w:proofErr w:type="spellStart"/>
            <w:r>
              <w:t>Кижд</w:t>
            </w:r>
            <w:proofErr w:type="spellEnd"/>
            <w:r>
              <w:t xml:space="preserve"> и </w:t>
            </w:r>
            <w:proofErr w:type="spellStart"/>
            <w:r>
              <w:t>зу</w:t>
            </w:r>
            <w:proofErr w:type="spellEnd"/>
            <w:r>
              <w:t xml:space="preserve"> </w:t>
            </w:r>
            <w:proofErr w:type="spellStart"/>
            <w:r>
              <w:t>инв.план</w:t>
            </w:r>
            <w:proofErr w:type="spellEnd"/>
            <w:r>
              <w:t>. - ведомственная статистика</w:t>
            </w:r>
          </w:p>
        </w:tc>
        <w:tc>
          <w:tcPr>
            <w:tcW w:w="964" w:type="dxa"/>
          </w:tcPr>
          <w:p w:rsidR="00717E34" w:rsidRDefault="00717E34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1084" w:type="dxa"/>
          </w:tcPr>
          <w:p w:rsidR="00717E34" w:rsidRDefault="00717E34">
            <w:pPr>
              <w:pStyle w:val="ConsPlusNormal"/>
              <w:jc w:val="center"/>
            </w:pPr>
            <w:r>
              <w:t>ежегодно до 31 декабря</w:t>
            </w:r>
          </w:p>
        </w:tc>
      </w:tr>
    </w:tbl>
    <w:p w:rsidR="00717E34" w:rsidRDefault="00717E34">
      <w:pPr>
        <w:pStyle w:val="ConsPlusNormal"/>
        <w:jc w:val="both"/>
      </w:pPr>
    </w:p>
    <w:p w:rsidR="00717E34" w:rsidRDefault="00717E34">
      <w:pPr>
        <w:pStyle w:val="ConsPlusNormal"/>
        <w:ind w:firstLine="540"/>
        <w:jc w:val="both"/>
      </w:pPr>
      <w:r>
        <w:t xml:space="preserve">6. </w:t>
      </w:r>
      <w:hyperlink r:id="rId38" w:history="1">
        <w:r>
          <w:rPr>
            <w:color w:val="0000FF"/>
          </w:rPr>
          <w:t>Раздел</w:t>
        </w:r>
      </w:hyperlink>
      <w:r>
        <w:t xml:space="preserve"> "План-график подпрограммы 1.1 "Формирование комфортного внутригородского пространства на территории муниципального образования город Пермь" муниципальной программы "Формирование современной городской среды" на 2018 год" изложить в следующей редакции:</w:t>
      </w:r>
    </w:p>
    <w:p w:rsidR="00717E34" w:rsidRDefault="00717E34">
      <w:pPr>
        <w:pStyle w:val="ConsPlusNormal"/>
        <w:jc w:val="both"/>
      </w:pPr>
    </w:p>
    <w:p w:rsidR="00717E34" w:rsidRDefault="00717E34">
      <w:pPr>
        <w:pStyle w:val="ConsPlusNormal"/>
        <w:jc w:val="center"/>
      </w:pPr>
      <w:r>
        <w:t>"ПЛАН-ГРАФИК</w:t>
      </w:r>
    </w:p>
    <w:p w:rsidR="00717E34" w:rsidRDefault="00717E34">
      <w:pPr>
        <w:pStyle w:val="ConsPlusNormal"/>
        <w:jc w:val="center"/>
      </w:pPr>
      <w:r>
        <w:t>подпрограммы 1.1 "Формирование комфортного внутригородского</w:t>
      </w:r>
    </w:p>
    <w:p w:rsidR="00717E34" w:rsidRDefault="00717E34">
      <w:pPr>
        <w:pStyle w:val="ConsPlusNormal"/>
        <w:jc w:val="center"/>
      </w:pPr>
      <w:r>
        <w:t>пространства на территории муниципального образования город</w:t>
      </w:r>
    </w:p>
    <w:p w:rsidR="00717E34" w:rsidRDefault="00717E34">
      <w:pPr>
        <w:pStyle w:val="ConsPlusNormal"/>
        <w:jc w:val="center"/>
      </w:pPr>
      <w:r>
        <w:t>Пермь" муниципальной программы "Формирование современной</w:t>
      </w:r>
    </w:p>
    <w:p w:rsidR="00717E34" w:rsidRDefault="00717E34">
      <w:pPr>
        <w:pStyle w:val="ConsPlusNormal"/>
        <w:jc w:val="center"/>
      </w:pPr>
      <w:r>
        <w:t>городской среды" на 2018 год</w:t>
      </w:r>
    </w:p>
    <w:p w:rsidR="00717E34" w:rsidRDefault="00717E34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35"/>
        <w:gridCol w:w="2356"/>
        <w:gridCol w:w="1883"/>
        <w:gridCol w:w="1506"/>
        <w:gridCol w:w="1506"/>
        <w:gridCol w:w="1883"/>
        <w:gridCol w:w="483"/>
        <w:gridCol w:w="877"/>
        <w:gridCol w:w="1494"/>
        <w:gridCol w:w="1542"/>
      </w:tblGrid>
      <w:tr w:rsidR="00717E34" w:rsidTr="00717E34">
        <w:tc>
          <w:tcPr>
            <w:tcW w:w="0" w:type="auto"/>
            <w:vMerge w:val="restart"/>
          </w:tcPr>
          <w:p w:rsidR="00717E34" w:rsidRDefault="00717E34">
            <w:pPr>
              <w:pStyle w:val="ConsPlusNormal"/>
              <w:jc w:val="center"/>
            </w:pPr>
            <w:bookmarkStart w:id="1" w:name="_GoBack"/>
            <w:r>
              <w:lastRenderedPageBreak/>
              <w:t>Код</w:t>
            </w:r>
          </w:p>
        </w:tc>
        <w:tc>
          <w:tcPr>
            <w:tcW w:w="0" w:type="auto"/>
            <w:vMerge w:val="restart"/>
          </w:tcPr>
          <w:p w:rsidR="00717E34" w:rsidRDefault="00717E34">
            <w:pPr>
              <w:pStyle w:val="ConsPlusNormal"/>
              <w:jc w:val="center"/>
            </w:pPr>
            <w:r>
              <w:t xml:space="preserve">Наименование задачи, основного мероприятия, мероприятия, </w:t>
            </w:r>
            <w:proofErr w:type="spellStart"/>
            <w:r>
              <w:t>подмероприятия</w:t>
            </w:r>
            <w:proofErr w:type="spellEnd"/>
            <w:r>
              <w:t>, объекта. Место проведения/расположения (адрес)</w:t>
            </w:r>
          </w:p>
        </w:tc>
        <w:tc>
          <w:tcPr>
            <w:tcW w:w="0" w:type="auto"/>
            <w:vMerge w:val="restart"/>
          </w:tcPr>
          <w:p w:rsidR="00717E34" w:rsidRDefault="00717E34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0" w:type="auto"/>
            <w:vMerge w:val="restart"/>
          </w:tcPr>
          <w:p w:rsidR="00717E34" w:rsidRDefault="00717E34">
            <w:pPr>
              <w:pStyle w:val="ConsPlusNormal"/>
              <w:jc w:val="center"/>
            </w:pPr>
            <w:r>
              <w:t xml:space="preserve">Дата начала 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0" w:type="auto"/>
            <w:vMerge w:val="restart"/>
          </w:tcPr>
          <w:p w:rsidR="00717E34" w:rsidRDefault="00717E34">
            <w:pPr>
              <w:pStyle w:val="ConsPlusNormal"/>
              <w:jc w:val="center"/>
            </w:pPr>
            <w:r>
              <w:t xml:space="preserve">Дата окончания 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0" w:type="auto"/>
            <w:gridSpan w:val="3"/>
          </w:tcPr>
          <w:p w:rsidR="00717E34" w:rsidRDefault="00717E34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0" w:type="auto"/>
            <w:vMerge w:val="restart"/>
          </w:tcPr>
          <w:p w:rsidR="00717E34" w:rsidRDefault="00717E34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0" w:type="auto"/>
            <w:vMerge w:val="restart"/>
          </w:tcPr>
          <w:p w:rsidR="00717E34" w:rsidRDefault="00717E34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717E34" w:rsidTr="00717E34"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</w:tr>
      <w:tr w:rsidR="00717E34" w:rsidTr="00717E34"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10</w:t>
            </w:r>
          </w:p>
        </w:tc>
      </w:tr>
      <w:tr w:rsidR="00717E34" w:rsidTr="00717E34"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0" w:type="auto"/>
            <w:gridSpan w:val="9"/>
          </w:tcPr>
          <w:p w:rsidR="00717E34" w:rsidRDefault="00717E34">
            <w:pPr>
              <w:pStyle w:val="ConsPlusNormal"/>
            </w:pPr>
            <w:r>
              <w:t>Задача. Повышение уровня благоустройства дворовых территорий многоквартирных домов города Перми</w:t>
            </w:r>
          </w:p>
        </w:tc>
      </w:tr>
      <w:tr w:rsidR="00717E34" w:rsidTr="00717E34"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1.1.1.1</w:t>
            </w:r>
          </w:p>
        </w:tc>
        <w:tc>
          <w:tcPr>
            <w:tcW w:w="0" w:type="auto"/>
            <w:gridSpan w:val="9"/>
          </w:tcPr>
          <w:p w:rsidR="00717E34" w:rsidRDefault="00717E34">
            <w:pPr>
              <w:pStyle w:val="ConsPlusNormal"/>
            </w:pPr>
            <w:r>
              <w:t>Благоустройство дворовых территорий многоквартирных домов города Перми</w:t>
            </w:r>
          </w:p>
        </w:tc>
      </w:tr>
      <w:tr w:rsidR="00717E34" w:rsidTr="00717E34"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1.1.1.1.1</w:t>
            </w:r>
          </w:p>
        </w:tc>
        <w:tc>
          <w:tcPr>
            <w:tcW w:w="0" w:type="auto"/>
            <w:gridSpan w:val="9"/>
          </w:tcPr>
          <w:p w:rsidR="00717E34" w:rsidRDefault="00717E34">
            <w:pPr>
              <w:pStyle w:val="ConsPlusNormal"/>
            </w:pPr>
            <w:r>
              <w:t>Поддержка мероприятий повышения уровня благоустройства дворовых территорий многоквартирных домов</w:t>
            </w:r>
          </w:p>
        </w:tc>
      </w:tr>
      <w:tr w:rsidR="00717E34" w:rsidTr="00717E34"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1.1.1.1.1.1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</w:pPr>
            <w:r>
              <w:t>Прием и отбор предложений от заинтересованных лиц на включение дворовой территории Дзержинского района в муниципальную программу на 2018-2022 годы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администрация Дзержинского района города Перми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28.04.2018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28.05.2018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число поступивших в администрацию Дзержинского района города Перми предложений на включение дворовой территории в муниципальную программу на 2018-2022 годы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</w:tr>
      <w:tr w:rsidR="00717E34" w:rsidTr="00717E34"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1.1.1.1.1.2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</w:pPr>
            <w:r>
              <w:t xml:space="preserve">Прием и отбор предложений от заинтересованных лиц на включение </w:t>
            </w:r>
            <w:r>
              <w:lastRenderedPageBreak/>
              <w:t>дворовой территории Индустриального района в муниципальную программу на 2018-2022 годы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lastRenderedPageBreak/>
              <w:t>администрация Индустриального района города Перми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28.04.2018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28.05.2018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 xml:space="preserve">число поступивших в администрацию Индустриального </w:t>
            </w:r>
            <w:r>
              <w:lastRenderedPageBreak/>
              <w:t>района города Перми предложений на включение дворовой территории в муниципальную программу на 2018-2022 годы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</w:tr>
      <w:tr w:rsidR="00717E34" w:rsidTr="00717E34"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1.1.1.1.1.3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</w:pPr>
            <w:r>
              <w:t>Прием и отбор предложений от заинтересованных лиц на включение дворовой территории Кировского района в муниципальную программу на 2018-2022 годы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администрация Кировского района города Перми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28.04.2018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28.05.2018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число поступивших в администрацию Кировского района города Перми предложений на включение дворовой территории в муниципальную программу на 2018-2022 годы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</w:tr>
      <w:tr w:rsidR="00717E34" w:rsidTr="00717E34"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1.1.1.1.1.4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</w:pPr>
            <w:r>
              <w:t>Прием и отбор предложений от заинтересованных лиц на включение дворовой территории Ленинского района в муниципальную программу на 2018-2022 годы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администрация Ленинского района города Перми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28.04.2018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28.05.2018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 xml:space="preserve">число поступивших в администрацию Ленинского района города Перми предложений на включение дворовой территории в </w:t>
            </w:r>
            <w:r>
              <w:lastRenderedPageBreak/>
              <w:t>муниципальную программу на 2018-2022 годы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</w:tr>
      <w:tr w:rsidR="00717E34" w:rsidTr="00717E34"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1.1.1.1.1.5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</w:pPr>
            <w:r>
              <w:t>Прием и отбор предложений от заинтересованных лиц на включение дворовой территории Мотовилихинского района в муниципальную программу на 2018-2022 годы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администрация Мотовилихинского района города Перми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28.04.2018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28.05.2018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число поступивших в администрацию Мотовилихинского района города Перми предложений на включение дворовой территории в муниципальную программу на 2018-2022 годы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</w:tr>
      <w:tr w:rsidR="00717E34" w:rsidTr="00717E34"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1.1.1.1.1.6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</w:pPr>
            <w:r>
              <w:t>Прием и отбор предложений от заинтересованных лиц на включение дворовой территории Орджоникидзевского района в муниципальную программу на 2018-2022 годы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администрация Орджоникидзевского района города Перми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28.04.2018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28.05.2018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число поступивших в администрацию Орджоникидзевского района города Перми предложений на включение дворовой территории в муниципальную программу на 2018-2022 годы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</w:tr>
      <w:tr w:rsidR="00717E34" w:rsidTr="00717E34"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1.1.1.1.1.7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</w:pPr>
            <w:r>
              <w:t xml:space="preserve">Прием и отбор предложений от </w:t>
            </w:r>
            <w:r>
              <w:lastRenderedPageBreak/>
              <w:t>заинтересованных лиц на включение дворовой территории Свердловского района в муниципальную программу на 2018-2022 годы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lastRenderedPageBreak/>
              <w:t xml:space="preserve">администрация Свердловского </w:t>
            </w:r>
            <w:r>
              <w:lastRenderedPageBreak/>
              <w:t>района города Перми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lastRenderedPageBreak/>
              <w:t>28.04.2018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28.05.2018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 xml:space="preserve">число поступивших в </w:t>
            </w:r>
            <w:r>
              <w:lastRenderedPageBreak/>
              <w:t>администрацию Свердловского района города Перми предложений на включение дворовой территории в муниципальную программу на 2018-2022 годы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126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</w:tr>
      <w:tr w:rsidR="00717E34" w:rsidTr="00717E34">
        <w:tc>
          <w:tcPr>
            <w:tcW w:w="0" w:type="auto"/>
            <w:vMerge w:val="restart"/>
          </w:tcPr>
          <w:p w:rsidR="00717E34" w:rsidRDefault="00717E34">
            <w:pPr>
              <w:pStyle w:val="ConsPlusNormal"/>
              <w:jc w:val="center"/>
            </w:pPr>
            <w:r>
              <w:t>1.1.1.1.1.8</w:t>
            </w:r>
          </w:p>
        </w:tc>
        <w:tc>
          <w:tcPr>
            <w:tcW w:w="0" w:type="auto"/>
            <w:vMerge w:val="restart"/>
          </w:tcPr>
          <w:p w:rsidR="00717E34" w:rsidRDefault="00717E34">
            <w:pPr>
              <w:pStyle w:val="ConsPlusNormal"/>
            </w:pPr>
            <w:r>
              <w:t>Реализация мероприятия по благоустройству дворовых территорий многоквартирных домов Дзержинского района</w:t>
            </w:r>
          </w:p>
        </w:tc>
        <w:tc>
          <w:tcPr>
            <w:tcW w:w="0" w:type="auto"/>
            <w:vMerge w:val="restart"/>
          </w:tcPr>
          <w:p w:rsidR="00717E34" w:rsidRDefault="00717E34">
            <w:pPr>
              <w:pStyle w:val="ConsPlusNormal"/>
              <w:jc w:val="center"/>
            </w:pPr>
            <w:r>
              <w:t>администрация Дзержинского района города Перми</w:t>
            </w:r>
          </w:p>
        </w:tc>
        <w:tc>
          <w:tcPr>
            <w:tcW w:w="0" w:type="auto"/>
            <w:vMerge w:val="restart"/>
          </w:tcPr>
          <w:p w:rsidR="00717E34" w:rsidRDefault="00717E34">
            <w:pPr>
              <w:pStyle w:val="ConsPlusNormal"/>
              <w:jc w:val="center"/>
            </w:pPr>
            <w:r>
              <w:t>15.06.2018</w:t>
            </w:r>
          </w:p>
        </w:tc>
        <w:tc>
          <w:tcPr>
            <w:tcW w:w="0" w:type="auto"/>
            <w:vMerge w:val="restart"/>
          </w:tcPr>
          <w:p w:rsidR="00717E34" w:rsidRDefault="00717E34">
            <w:pPr>
              <w:pStyle w:val="ConsPlusNormal"/>
              <w:jc w:val="center"/>
            </w:pPr>
            <w:r>
              <w:t>30.09.2018</w:t>
            </w:r>
          </w:p>
        </w:tc>
        <w:tc>
          <w:tcPr>
            <w:tcW w:w="0" w:type="auto"/>
            <w:vMerge w:val="restart"/>
          </w:tcPr>
          <w:p w:rsidR="00717E34" w:rsidRDefault="00717E34">
            <w:pPr>
              <w:pStyle w:val="ConsPlusNormal"/>
              <w:jc w:val="center"/>
            </w:pPr>
            <w:r>
              <w:t>число дворовых территорий многоквартирных домов Дзержинского района, на которых выполнены мероприятия по повышению уровня благоустройства</w:t>
            </w:r>
          </w:p>
        </w:tc>
        <w:tc>
          <w:tcPr>
            <w:tcW w:w="0" w:type="auto"/>
            <w:vMerge w:val="restart"/>
          </w:tcPr>
          <w:p w:rsidR="00717E34" w:rsidRDefault="00717E3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0" w:type="auto"/>
            <w:vMerge w:val="restart"/>
          </w:tcPr>
          <w:p w:rsidR="00717E34" w:rsidRDefault="00717E34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9158,27632</w:t>
            </w:r>
          </w:p>
        </w:tc>
      </w:tr>
      <w:tr w:rsidR="00717E34" w:rsidTr="00717E34">
        <w:trPr>
          <w:trHeight w:val="450"/>
        </w:trPr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 w:val="restart"/>
          </w:tcPr>
          <w:p w:rsidR="00717E34" w:rsidRDefault="00717E3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0" w:type="auto"/>
            <w:vMerge w:val="restart"/>
          </w:tcPr>
          <w:p w:rsidR="00717E34" w:rsidRDefault="00717E34">
            <w:pPr>
              <w:pStyle w:val="ConsPlusNormal"/>
              <w:jc w:val="center"/>
            </w:pPr>
            <w:r>
              <w:t>9890,93843</w:t>
            </w:r>
          </w:p>
        </w:tc>
      </w:tr>
      <w:tr w:rsidR="00717E34" w:rsidTr="00717E34">
        <w:trPr>
          <w:trHeight w:val="450"/>
        </w:trPr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 w:val="restart"/>
          </w:tcPr>
          <w:p w:rsidR="00717E34" w:rsidRDefault="00717E34">
            <w:pPr>
              <w:pStyle w:val="ConsPlusNormal"/>
              <w:jc w:val="center"/>
            </w:pPr>
            <w:r>
              <w:t xml:space="preserve">количество актов приемки оказанных услуг на осуществление строительного контроля (включающего лабораторные испытания </w:t>
            </w:r>
            <w:r>
              <w:lastRenderedPageBreak/>
              <w:t>физико-механических свойств асфальтобетона) выполнения работ по ремонту дворового проезда, и (или) оборудованию автомобильных парковок, и (или) устройству тротуаров дворовых территорий многоквартирных домов Дзержинского района</w:t>
            </w:r>
          </w:p>
        </w:tc>
        <w:tc>
          <w:tcPr>
            <w:tcW w:w="0" w:type="auto"/>
            <w:vMerge w:val="restart"/>
          </w:tcPr>
          <w:p w:rsidR="00717E34" w:rsidRDefault="00717E34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0" w:type="auto"/>
            <w:vMerge w:val="restart"/>
          </w:tcPr>
          <w:p w:rsidR="00717E34" w:rsidRDefault="00717E34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</w:tr>
      <w:tr w:rsidR="00717E34" w:rsidTr="00717E34"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26742,16685</w:t>
            </w:r>
          </w:p>
        </w:tc>
      </w:tr>
      <w:tr w:rsidR="00717E34" w:rsidTr="00717E34">
        <w:tc>
          <w:tcPr>
            <w:tcW w:w="0" w:type="auto"/>
            <w:vMerge w:val="restart"/>
          </w:tcPr>
          <w:p w:rsidR="00717E34" w:rsidRDefault="00717E34">
            <w:pPr>
              <w:pStyle w:val="ConsPlusNormal"/>
              <w:jc w:val="center"/>
            </w:pPr>
            <w:r>
              <w:t>1.1.1.1.1.9</w:t>
            </w:r>
          </w:p>
        </w:tc>
        <w:tc>
          <w:tcPr>
            <w:tcW w:w="0" w:type="auto"/>
            <w:vMerge w:val="restart"/>
          </w:tcPr>
          <w:p w:rsidR="00717E34" w:rsidRDefault="00717E34">
            <w:pPr>
              <w:pStyle w:val="ConsPlusNormal"/>
            </w:pPr>
            <w:r>
              <w:t>Реализация мероприятия по благоустройству дворовых территорий многоквартирных домов Индустриального района</w:t>
            </w:r>
          </w:p>
        </w:tc>
        <w:tc>
          <w:tcPr>
            <w:tcW w:w="0" w:type="auto"/>
            <w:vMerge w:val="restart"/>
          </w:tcPr>
          <w:p w:rsidR="00717E34" w:rsidRDefault="00717E34">
            <w:pPr>
              <w:pStyle w:val="ConsPlusNormal"/>
              <w:jc w:val="center"/>
            </w:pPr>
            <w:r>
              <w:t>администрация Индустриального района города Перми</w:t>
            </w:r>
          </w:p>
        </w:tc>
        <w:tc>
          <w:tcPr>
            <w:tcW w:w="0" w:type="auto"/>
            <w:vMerge w:val="restart"/>
          </w:tcPr>
          <w:p w:rsidR="00717E34" w:rsidRDefault="00717E34">
            <w:pPr>
              <w:pStyle w:val="ConsPlusNormal"/>
              <w:jc w:val="center"/>
            </w:pPr>
            <w:r>
              <w:t>15.06.2018</w:t>
            </w:r>
          </w:p>
        </w:tc>
        <w:tc>
          <w:tcPr>
            <w:tcW w:w="0" w:type="auto"/>
            <w:vMerge w:val="restart"/>
          </w:tcPr>
          <w:p w:rsidR="00717E34" w:rsidRDefault="00717E34">
            <w:pPr>
              <w:pStyle w:val="ConsPlusNormal"/>
              <w:jc w:val="center"/>
            </w:pPr>
            <w:r>
              <w:t>30.09.2018</w:t>
            </w:r>
          </w:p>
        </w:tc>
        <w:tc>
          <w:tcPr>
            <w:tcW w:w="0" w:type="auto"/>
            <w:vMerge w:val="restart"/>
          </w:tcPr>
          <w:p w:rsidR="00717E34" w:rsidRDefault="00717E34">
            <w:pPr>
              <w:pStyle w:val="ConsPlusNormal"/>
              <w:jc w:val="center"/>
            </w:pPr>
            <w:r>
              <w:t>число дворовых территорий многоквартирных домов Индустриального района, на которых выполнены мероприятия по повышению уровня благоустройства</w:t>
            </w:r>
          </w:p>
        </w:tc>
        <w:tc>
          <w:tcPr>
            <w:tcW w:w="0" w:type="auto"/>
            <w:vMerge w:val="restart"/>
          </w:tcPr>
          <w:p w:rsidR="00717E34" w:rsidRDefault="00717E3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0" w:type="auto"/>
            <w:vMerge w:val="restart"/>
          </w:tcPr>
          <w:p w:rsidR="00717E34" w:rsidRDefault="00717E34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6544,67354</w:t>
            </w:r>
          </w:p>
        </w:tc>
      </w:tr>
      <w:tr w:rsidR="00717E34" w:rsidTr="00717E34">
        <w:trPr>
          <w:trHeight w:val="450"/>
        </w:trPr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 w:val="restart"/>
          </w:tcPr>
          <w:p w:rsidR="00717E34" w:rsidRDefault="00717E3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0" w:type="auto"/>
            <w:vMerge w:val="restart"/>
          </w:tcPr>
          <w:p w:rsidR="00717E34" w:rsidRDefault="00717E34">
            <w:pPr>
              <w:pStyle w:val="ConsPlusNormal"/>
              <w:jc w:val="center"/>
            </w:pPr>
            <w:r>
              <w:t>7068,24742</w:t>
            </w:r>
          </w:p>
        </w:tc>
      </w:tr>
      <w:tr w:rsidR="00717E34" w:rsidTr="00717E34">
        <w:trPr>
          <w:trHeight w:val="450"/>
        </w:trPr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 w:val="restart"/>
          </w:tcPr>
          <w:p w:rsidR="00717E34" w:rsidRDefault="00717E34">
            <w:pPr>
              <w:pStyle w:val="ConsPlusNormal"/>
              <w:jc w:val="center"/>
            </w:pPr>
            <w:r>
              <w:t>количество актов приемки оказанных услуг на осуществление строительного контроля (включающего лабораторные испытания физико-механических свойств асфальтобетона) выполнения работ по ремонту дворового проезда, и (или) оборудованию автомобильных парковок, и (или) устройству тротуаров дворовых территорий многоквартирных домов Индустриального района</w:t>
            </w:r>
          </w:p>
        </w:tc>
        <w:tc>
          <w:tcPr>
            <w:tcW w:w="0" w:type="auto"/>
            <w:vMerge w:val="restart"/>
          </w:tcPr>
          <w:p w:rsidR="00717E34" w:rsidRDefault="00717E3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0" w:type="auto"/>
            <w:vMerge w:val="restart"/>
          </w:tcPr>
          <w:p w:rsidR="00717E34" w:rsidRDefault="00717E34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</w:tr>
      <w:tr w:rsidR="00717E34" w:rsidTr="00717E34"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19110,44674</w:t>
            </w:r>
          </w:p>
        </w:tc>
      </w:tr>
      <w:tr w:rsidR="00717E34" w:rsidTr="00717E34">
        <w:tc>
          <w:tcPr>
            <w:tcW w:w="0" w:type="auto"/>
            <w:vMerge w:val="restart"/>
          </w:tcPr>
          <w:p w:rsidR="00717E34" w:rsidRDefault="00717E34">
            <w:pPr>
              <w:pStyle w:val="ConsPlusNormal"/>
              <w:jc w:val="center"/>
            </w:pPr>
            <w:r>
              <w:t>1.1.1.1.1.10</w:t>
            </w:r>
          </w:p>
        </w:tc>
        <w:tc>
          <w:tcPr>
            <w:tcW w:w="0" w:type="auto"/>
            <w:vMerge w:val="restart"/>
          </w:tcPr>
          <w:p w:rsidR="00717E34" w:rsidRDefault="00717E34">
            <w:pPr>
              <w:pStyle w:val="ConsPlusNormal"/>
            </w:pPr>
            <w:r>
              <w:t xml:space="preserve">Реализация мероприятия по благоустройству дворовых территорий многоквартирных </w:t>
            </w:r>
            <w:r>
              <w:lastRenderedPageBreak/>
              <w:t>домов Кировского района</w:t>
            </w:r>
          </w:p>
        </w:tc>
        <w:tc>
          <w:tcPr>
            <w:tcW w:w="0" w:type="auto"/>
            <w:vMerge w:val="restart"/>
          </w:tcPr>
          <w:p w:rsidR="00717E34" w:rsidRDefault="00717E34">
            <w:pPr>
              <w:pStyle w:val="ConsPlusNormal"/>
              <w:jc w:val="center"/>
            </w:pPr>
            <w:r>
              <w:lastRenderedPageBreak/>
              <w:t>администрация Кировского района города Перми</w:t>
            </w:r>
          </w:p>
        </w:tc>
        <w:tc>
          <w:tcPr>
            <w:tcW w:w="0" w:type="auto"/>
            <w:vMerge w:val="restart"/>
          </w:tcPr>
          <w:p w:rsidR="00717E34" w:rsidRDefault="00717E34">
            <w:pPr>
              <w:pStyle w:val="ConsPlusNormal"/>
              <w:jc w:val="center"/>
            </w:pPr>
            <w:r>
              <w:t>15.06.2018</w:t>
            </w:r>
          </w:p>
        </w:tc>
        <w:tc>
          <w:tcPr>
            <w:tcW w:w="0" w:type="auto"/>
            <w:vMerge w:val="restart"/>
          </w:tcPr>
          <w:p w:rsidR="00717E34" w:rsidRDefault="00717E34">
            <w:pPr>
              <w:pStyle w:val="ConsPlusNormal"/>
              <w:jc w:val="center"/>
            </w:pPr>
            <w:r>
              <w:t>30.09.2018</w:t>
            </w:r>
          </w:p>
        </w:tc>
        <w:tc>
          <w:tcPr>
            <w:tcW w:w="0" w:type="auto"/>
            <w:vMerge w:val="restart"/>
          </w:tcPr>
          <w:p w:rsidR="00717E34" w:rsidRDefault="00717E34">
            <w:pPr>
              <w:pStyle w:val="ConsPlusNormal"/>
              <w:jc w:val="center"/>
            </w:pPr>
            <w:r>
              <w:t xml:space="preserve">число дворовых территорий многоквартирных домов Кировского района, на </w:t>
            </w:r>
            <w:r>
              <w:lastRenderedPageBreak/>
              <w:t>которых выполнены мероприятия по повышению уровня благоустройства</w:t>
            </w:r>
          </w:p>
        </w:tc>
        <w:tc>
          <w:tcPr>
            <w:tcW w:w="0" w:type="auto"/>
            <w:vMerge w:val="restart"/>
          </w:tcPr>
          <w:p w:rsidR="00717E34" w:rsidRDefault="00717E34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0" w:type="auto"/>
            <w:vMerge w:val="restart"/>
          </w:tcPr>
          <w:p w:rsidR="00717E34" w:rsidRDefault="00717E3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5073,52287</w:t>
            </w:r>
          </w:p>
        </w:tc>
      </w:tr>
      <w:tr w:rsidR="00717E34" w:rsidTr="00717E34">
        <w:trPr>
          <w:trHeight w:val="450"/>
        </w:trPr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 w:val="restart"/>
          </w:tcPr>
          <w:p w:rsidR="00717E34" w:rsidRDefault="00717E34">
            <w:pPr>
              <w:pStyle w:val="ConsPlusNormal"/>
              <w:jc w:val="center"/>
            </w:pPr>
            <w:r>
              <w:t xml:space="preserve">бюджет Пермского </w:t>
            </w:r>
            <w:r>
              <w:lastRenderedPageBreak/>
              <w:t>края</w:t>
            </w:r>
          </w:p>
        </w:tc>
        <w:tc>
          <w:tcPr>
            <w:tcW w:w="0" w:type="auto"/>
            <w:vMerge w:val="restart"/>
          </w:tcPr>
          <w:p w:rsidR="00717E34" w:rsidRDefault="00717E34">
            <w:pPr>
              <w:pStyle w:val="ConsPlusNormal"/>
              <w:jc w:val="center"/>
            </w:pPr>
            <w:r>
              <w:lastRenderedPageBreak/>
              <w:t>5479,40470</w:t>
            </w:r>
          </w:p>
        </w:tc>
      </w:tr>
      <w:tr w:rsidR="00717E34" w:rsidTr="00717E34">
        <w:trPr>
          <w:trHeight w:val="450"/>
        </w:trPr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 w:val="restart"/>
          </w:tcPr>
          <w:p w:rsidR="00717E34" w:rsidRDefault="00717E34">
            <w:pPr>
              <w:pStyle w:val="ConsPlusNormal"/>
              <w:jc w:val="center"/>
            </w:pPr>
            <w:r>
              <w:t>количество актов приемки оказанных услуг на осуществление строительного контроля (включающего лабораторные испытания физико-механических свойств асфальтобетона) выполнения работ по ремонту дворового проезда, и (или) оборудованию автомобильных парковок, и (или) устройству тротуаров дворовых территорий многоквартирных домов Кировского района</w:t>
            </w:r>
          </w:p>
        </w:tc>
        <w:tc>
          <w:tcPr>
            <w:tcW w:w="0" w:type="auto"/>
            <w:vMerge w:val="restart"/>
          </w:tcPr>
          <w:p w:rsidR="00717E34" w:rsidRDefault="00717E3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0" w:type="auto"/>
            <w:vMerge w:val="restart"/>
          </w:tcPr>
          <w:p w:rsidR="00717E34" w:rsidRDefault="00717E3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</w:tr>
      <w:tr w:rsidR="00717E34" w:rsidTr="00717E34"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14814,68678</w:t>
            </w:r>
          </w:p>
        </w:tc>
      </w:tr>
      <w:tr w:rsidR="00717E34" w:rsidTr="00717E34">
        <w:tc>
          <w:tcPr>
            <w:tcW w:w="0" w:type="auto"/>
            <w:vMerge w:val="restart"/>
          </w:tcPr>
          <w:p w:rsidR="00717E34" w:rsidRDefault="00717E34">
            <w:pPr>
              <w:pStyle w:val="ConsPlusNormal"/>
              <w:jc w:val="center"/>
            </w:pPr>
            <w:r>
              <w:lastRenderedPageBreak/>
              <w:t>1.1.1.1.1.11</w:t>
            </w:r>
          </w:p>
        </w:tc>
        <w:tc>
          <w:tcPr>
            <w:tcW w:w="0" w:type="auto"/>
            <w:vMerge w:val="restart"/>
          </w:tcPr>
          <w:p w:rsidR="00717E34" w:rsidRDefault="00717E34">
            <w:pPr>
              <w:pStyle w:val="ConsPlusNormal"/>
            </w:pPr>
            <w:r>
              <w:t>Реализация мероприятия по благоустройству дворовых территорий многоквартирных домов Ленинского района</w:t>
            </w:r>
          </w:p>
        </w:tc>
        <w:tc>
          <w:tcPr>
            <w:tcW w:w="0" w:type="auto"/>
            <w:vMerge w:val="restart"/>
          </w:tcPr>
          <w:p w:rsidR="00717E34" w:rsidRDefault="00717E34">
            <w:pPr>
              <w:pStyle w:val="ConsPlusNormal"/>
              <w:jc w:val="center"/>
            </w:pPr>
            <w:r>
              <w:t>администрация Ленинского района города Перми</w:t>
            </w:r>
          </w:p>
        </w:tc>
        <w:tc>
          <w:tcPr>
            <w:tcW w:w="0" w:type="auto"/>
            <w:vMerge w:val="restart"/>
          </w:tcPr>
          <w:p w:rsidR="00717E34" w:rsidRDefault="00717E34">
            <w:pPr>
              <w:pStyle w:val="ConsPlusNormal"/>
              <w:jc w:val="center"/>
            </w:pPr>
            <w:r>
              <w:t>15.06.2018</w:t>
            </w:r>
          </w:p>
        </w:tc>
        <w:tc>
          <w:tcPr>
            <w:tcW w:w="0" w:type="auto"/>
            <w:vMerge w:val="restart"/>
          </w:tcPr>
          <w:p w:rsidR="00717E34" w:rsidRDefault="00717E34">
            <w:pPr>
              <w:pStyle w:val="ConsPlusNormal"/>
              <w:jc w:val="center"/>
            </w:pPr>
            <w:r>
              <w:t>30.09.2018</w:t>
            </w:r>
          </w:p>
        </w:tc>
        <w:tc>
          <w:tcPr>
            <w:tcW w:w="0" w:type="auto"/>
            <w:vMerge w:val="restart"/>
          </w:tcPr>
          <w:p w:rsidR="00717E34" w:rsidRDefault="00717E34">
            <w:pPr>
              <w:pStyle w:val="ConsPlusNormal"/>
              <w:jc w:val="center"/>
            </w:pPr>
            <w:r>
              <w:t>число дворовых территорий многоквартирных домов Ленинского района, на которых выполнены мероприятия по повышению уровня благоустройства</w:t>
            </w:r>
          </w:p>
        </w:tc>
        <w:tc>
          <w:tcPr>
            <w:tcW w:w="0" w:type="auto"/>
            <w:vMerge w:val="restart"/>
          </w:tcPr>
          <w:p w:rsidR="00717E34" w:rsidRDefault="00717E3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0" w:type="auto"/>
            <w:vMerge w:val="restart"/>
          </w:tcPr>
          <w:p w:rsidR="00717E34" w:rsidRDefault="00717E34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7678,78774</w:t>
            </w:r>
          </w:p>
        </w:tc>
      </w:tr>
      <w:tr w:rsidR="00717E34" w:rsidTr="00717E34">
        <w:trPr>
          <w:trHeight w:val="450"/>
        </w:trPr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 w:val="restart"/>
          </w:tcPr>
          <w:p w:rsidR="00717E34" w:rsidRDefault="00717E3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0" w:type="auto"/>
            <w:vMerge w:val="restart"/>
          </w:tcPr>
          <w:p w:rsidR="00717E34" w:rsidRDefault="00717E34">
            <w:pPr>
              <w:pStyle w:val="ConsPlusNormal"/>
              <w:jc w:val="center"/>
            </w:pPr>
            <w:r>
              <w:t>8293,09076</w:t>
            </w:r>
          </w:p>
        </w:tc>
      </w:tr>
      <w:tr w:rsidR="00717E34" w:rsidTr="00717E34">
        <w:trPr>
          <w:trHeight w:val="450"/>
        </w:trPr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 w:val="restart"/>
          </w:tcPr>
          <w:p w:rsidR="00717E34" w:rsidRDefault="00717E34">
            <w:pPr>
              <w:pStyle w:val="ConsPlusNormal"/>
              <w:jc w:val="center"/>
            </w:pPr>
            <w:r>
              <w:t xml:space="preserve">количество актов приемки оказанных услуг на осуществление строительного контроля (включающего лабораторные испытания физико-механических свойств асфальтобетона) выполнения работ по ремонту дворового проезда, и (или) оборудованию автомобильных парковок, и (или) устройству </w:t>
            </w:r>
            <w:r>
              <w:lastRenderedPageBreak/>
              <w:t>тротуаров дворовых территорий многоквартирных домов Ленинского района</w:t>
            </w:r>
          </w:p>
        </w:tc>
        <w:tc>
          <w:tcPr>
            <w:tcW w:w="0" w:type="auto"/>
            <w:vMerge w:val="restart"/>
          </w:tcPr>
          <w:p w:rsidR="00717E34" w:rsidRDefault="00717E34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0" w:type="auto"/>
            <w:vMerge w:val="restart"/>
          </w:tcPr>
          <w:p w:rsidR="00717E34" w:rsidRDefault="00717E34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</w:tr>
      <w:tr w:rsidR="00717E34" w:rsidTr="00717E34"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22422,06020</w:t>
            </w:r>
          </w:p>
        </w:tc>
      </w:tr>
      <w:tr w:rsidR="00717E34" w:rsidTr="00717E34">
        <w:tc>
          <w:tcPr>
            <w:tcW w:w="0" w:type="auto"/>
            <w:vMerge w:val="restart"/>
          </w:tcPr>
          <w:p w:rsidR="00717E34" w:rsidRDefault="00717E34">
            <w:pPr>
              <w:pStyle w:val="ConsPlusNormal"/>
              <w:jc w:val="center"/>
            </w:pPr>
            <w:r>
              <w:t>1.1.1.1.1.12</w:t>
            </w:r>
          </w:p>
        </w:tc>
        <w:tc>
          <w:tcPr>
            <w:tcW w:w="0" w:type="auto"/>
            <w:vMerge w:val="restart"/>
          </w:tcPr>
          <w:p w:rsidR="00717E34" w:rsidRDefault="00717E34">
            <w:pPr>
              <w:pStyle w:val="ConsPlusNormal"/>
            </w:pPr>
            <w:r>
              <w:t>Реализация мероприятия по благоустройству дворовых территорий многоквартирных домов Мотовилихинского района</w:t>
            </w:r>
          </w:p>
        </w:tc>
        <w:tc>
          <w:tcPr>
            <w:tcW w:w="0" w:type="auto"/>
            <w:vMerge w:val="restart"/>
          </w:tcPr>
          <w:p w:rsidR="00717E34" w:rsidRDefault="00717E34">
            <w:pPr>
              <w:pStyle w:val="ConsPlusNormal"/>
              <w:jc w:val="center"/>
            </w:pPr>
            <w:r>
              <w:t>администрация Мотовилихинского района города Перми</w:t>
            </w:r>
          </w:p>
        </w:tc>
        <w:tc>
          <w:tcPr>
            <w:tcW w:w="0" w:type="auto"/>
            <w:vMerge w:val="restart"/>
          </w:tcPr>
          <w:p w:rsidR="00717E34" w:rsidRDefault="00717E34">
            <w:pPr>
              <w:pStyle w:val="ConsPlusNormal"/>
              <w:jc w:val="center"/>
            </w:pPr>
            <w:r>
              <w:t>15.06.2018</w:t>
            </w:r>
          </w:p>
        </w:tc>
        <w:tc>
          <w:tcPr>
            <w:tcW w:w="0" w:type="auto"/>
            <w:vMerge w:val="restart"/>
          </w:tcPr>
          <w:p w:rsidR="00717E34" w:rsidRDefault="00717E34">
            <w:pPr>
              <w:pStyle w:val="ConsPlusNormal"/>
              <w:jc w:val="center"/>
            </w:pPr>
            <w:r>
              <w:t>30.09.2018</w:t>
            </w:r>
          </w:p>
        </w:tc>
        <w:tc>
          <w:tcPr>
            <w:tcW w:w="0" w:type="auto"/>
            <w:vMerge w:val="restart"/>
          </w:tcPr>
          <w:p w:rsidR="00717E34" w:rsidRDefault="00717E34">
            <w:pPr>
              <w:pStyle w:val="ConsPlusNormal"/>
              <w:jc w:val="center"/>
            </w:pPr>
            <w:r>
              <w:t>число дворовых территорий многоквартирных домов Мотовилихинского района, на которых выполнены мероприятия по повышению уровня благоустройства</w:t>
            </w:r>
          </w:p>
        </w:tc>
        <w:tc>
          <w:tcPr>
            <w:tcW w:w="0" w:type="auto"/>
            <w:vMerge w:val="restart"/>
          </w:tcPr>
          <w:p w:rsidR="00717E34" w:rsidRDefault="00717E3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0" w:type="auto"/>
            <w:vMerge w:val="restart"/>
          </w:tcPr>
          <w:p w:rsidR="00717E34" w:rsidRDefault="00717E34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7455,82140</w:t>
            </w:r>
          </w:p>
        </w:tc>
      </w:tr>
      <w:tr w:rsidR="00717E34" w:rsidTr="00717E34">
        <w:trPr>
          <w:trHeight w:val="450"/>
        </w:trPr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 w:val="restart"/>
          </w:tcPr>
          <w:p w:rsidR="00717E34" w:rsidRDefault="00717E3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0" w:type="auto"/>
            <w:vMerge w:val="restart"/>
          </w:tcPr>
          <w:p w:rsidR="00717E34" w:rsidRDefault="00717E34">
            <w:pPr>
              <w:pStyle w:val="ConsPlusNormal"/>
              <w:jc w:val="center"/>
            </w:pPr>
            <w:r>
              <w:t>8052,28711</w:t>
            </w:r>
          </w:p>
        </w:tc>
      </w:tr>
      <w:tr w:rsidR="00717E34" w:rsidTr="00717E34">
        <w:trPr>
          <w:trHeight w:val="450"/>
        </w:trPr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 w:val="restart"/>
          </w:tcPr>
          <w:p w:rsidR="00717E34" w:rsidRDefault="00717E34">
            <w:pPr>
              <w:pStyle w:val="ConsPlusNormal"/>
              <w:jc w:val="center"/>
            </w:pPr>
            <w:r>
              <w:t xml:space="preserve">количество актов приемки оказанных услуг на осуществление строительного контроля (включающего лабораторные испытания физико-механических свойств асфальтобетона) </w:t>
            </w:r>
            <w:r>
              <w:lastRenderedPageBreak/>
              <w:t>выполнения работ по ремонту дворового проезда, и (или) оборудованию автомобильных парковок, и (или) устройству тротуаров дворовых территорий многоквартирных домов Мотовилихинского района</w:t>
            </w:r>
          </w:p>
        </w:tc>
        <w:tc>
          <w:tcPr>
            <w:tcW w:w="0" w:type="auto"/>
            <w:vMerge w:val="restart"/>
          </w:tcPr>
          <w:p w:rsidR="00717E34" w:rsidRDefault="00717E34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0" w:type="auto"/>
            <w:vMerge w:val="restart"/>
          </w:tcPr>
          <w:p w:rsidR="00717E34" w:rsidRDefault="00717E34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</w:tr>
      <w:tr w:rsidR="00717E34" w:rsidTr="00717E34"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21770,99849</w:t>
            </w:r>
          </w:p>
        </w:tc>
      </w:tr>
      <w:tr w:rsidR="00717E34" w:rsidTr="00717E34">
        <w:tc>
          <w:tcPr>
            <w:tcW w:w="0" w:type="auto"/>
            <w:vMerge w:val="restart"/>
          </w:tcPr>
          <w:p w:rsidR="00717E34" w:rsidRDefault="00717E34">
            <w:pPr>
              <w:pStyle w:val="ConsPlusNormal"/>
              <w:jc w:val="center"/>
            </w:pPr>
            <w:r>
              <w:t>1.1.1.1.1.13</w:t>
            </w:r>
          </w:p>
        </w:tc>
        <w:tc>
          <w:tcPr>
            <w:tcW w:w="0" w:type="auto"/>
            <w:vMerge w:val="restart"/>
          </w:tcPr>
          <w:p w:rsidR="00717E34" w:rsidRDefault="00717E34">
            <w:pPr>
              <w:pStyle w:val="ConsPlusNormal"/>
            </w:pPr>
            <w:r>
              <w:t>Реализация мероприятия по благоустройству дворовых территорий многоквартирных домов Орджоникидзевского района</w:t>
            </w:r>
          </w:p>
        </w:tc>
        <w:tc>
          <w:tcPr>
            <w:tcW w:w="0" w:type="auto"/>
            <w:vMerge w:val="restart"/>
          </w:tcPr>
          <w:p w:rsidR="00717E34" w:rsidRDefault="00717E34">
            <w:pPr>
              <w:pStyle w:val="ConsPlusNormal"/>
              <w:jc w:val="center"/>
            </w:pPr>
            <w:r>
              <w:t>администрация Орджоникидзевского района города Перми</w:t>
            </w:r>
          </w:p>
        </w:tc>
        <w:tc>
          <w:tcPr>
            <w:tcW w:w="0" w:type="auto"/>
            <w:vMerge w:val="restart"/>
          </w:tcPr>
          <w:p w:rsidR="00717E34" w:rsidRDefault="00717E34">
            <w:pPr>
              <w:pStyle w:val="ConsPlusNormal"/>
              <w:jc w:val="center"/>
            </w:pPr>
            <w:r>
              <w:t>15.06.2018</w:t>
            </w:r>
          </w:p>
        </w:tc>
        <w:tc>
          <w:tcPr>
            <w:tcW w:w="0" w:type="auto"/>
            <w:vMerge w:val="restart"/>
          </w:tcPr>
          <w:p w:rsidR="00717E34" w:rsidRDefault="00717E34">
            <w:pPr>
              <w:pStyle w:val="ConsPlusNormal"/>
              <w:jc w:val="center"/>
            </w:pPr>
            <w:r>
              <w:t>30.09.2018</w:t>
            </w:r>
          </w:p>
        </w:tc>
        <w:tc>
          <w:tcPr>
            <w:tcW w:w="0" w:type="auto"/>
            <w:vMerge w:val="restart"/>
          </w:tcPr>
          <w:p w:rsidR="00717E34" w:rsidRDefault="00717E34">
            <w:pPr>
              <w:pStyle w:val="ConsPlusNormal"/>
              <w:jc w:val="center"/>
            </w:pPr>
            <w:r>
              <w:t>число дворовых территорий многоквартирных домов Орджоникидзевского района, на которых выполнены мероприятия по повышению уровня благоустройства</w:t>
            </w:r>
          </w:p>
        </w:tc>
        <w:tc>
          <w:tcPr>
            <w:tcW w:w="0" w:type="auto"/>
            <w:vMerge w:val="restart"/>
          </w:tcPr>
          <w:p w:rsidR="00717E34" w:rsidRDefault="00717E3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0" w:type="auto"/>
            <w:vMerge w:val="restart"/>
          </w:tcPr>
          <w:p w:rsidR="00717E34" w:rsidRDefault="00717E3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4965,63776</w:t>
            </w:r>
          </w:p>
        </w:tc>
      </w:tr>
      <w:tr w:rsidR="00717E34" w:rsidTr="00717E34">
        <w:trPr>
          <w:trHeight w:val="450"/>
        </w:trPr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 w:val="restart"/>
          </w:tcPr>
          <w:p w:rsidR="00717E34" w:rsidRDefault="00717E3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0" w:type="auto"/>
            <w:vMerge w:val="restart"/>
          </w:tcPr>
          <w:p w:rsidR="00717E34" w:rsidRDefault="00717E34">
            <w:pPr>
              <w:pStyle w:val="ConsPlusNormal"/>
              <w:jc w:val="center"/>
            </w:pPr>
            <w:r>
              <w:t>5362,88878</w:t>
            </w:r>
          </w:p>
        </w:tc>
      </w:tr>
      <w:tr w:rsidR="00717E34" w:rsidTr="00717E34">
        <w:trPr>
          <w:trHeight w:val="450"/>
        </w:trPr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 w:val="restart"/>
          </w:tcPr>
          <w:p w:rsidR="00717E34" w:rsidRDefault="00717E34">
            <w:pPr>
              <w:pStyle w:val="ConsPlusNormal"/>
              <w:jc w:val="center"/>
            </w:pPr>
            <w:r>
              <w:t xml:space="preserve">количество актов приемки оказанных услуг на осуществление строительного </w:t>
            </w:r>
            <w:r>
              <w:lastRenderedPageBreak/>
              <w:t>контроля (включающего лабораторные испытания физико-механических свойств асфальтобетона) выполнения работ по ремонту дворового проезда, и (или) оборудованию автомобильных парковок, и (или) устройству тротуаров дворовых территорий многоквартирных домов Орджоникидзевского района</w:t>
            </w:r>
          </w:p>
        </w:tc>
        <w:tc>
          <w:tcPr>
            <w:tcW w:w="0" w:type="auto"/>
            <w:vMerge w:val="restart"/>
          </w:tcPr>
          <w:p w:rsidR="00717E34" w:rsidRDefault="00717E34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0" w:type="auto"/>
            <w:vMerge w:val="restart"/>
          </w:tcPr>
          <w:p w:rsidR="00717E34" w:rsidRDefault="00717E3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</w:tr>
      <w:tr w:rsidR="00717E34" w:rsidTr="00717E34"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 xml:space="preserve">бюджет Российской </w:t>
            </w:r>
            <w:r>
              <w:lastRenderedPageBreak/>
              <w:t>Федерации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lastRenderedPageBreak/>
              <w:t>14499,66226</w:t>
            </w:r>
          </w:p>
        </w:tc>
      </w:tr>
      <w:tr w:rsidR="00717E34" w:rsidTr="00717E34">
        <w:tc>
          <w:tcPr>
            <w:tcW w:w="0" w:type="auto"/>
            <w:vMerge w:val="restart"/>
          </w:tcPr>
          <w:p w:rsidR="00717E34" w:rsidRDefault="00717E34">
            <w:pPr>
              <w:pStyle w:val="ConsPlusNormal"/>
              <w:jc w:val="center"/>
            </w:pPr>
            <w:r>
              <w:t>1.1.1.1.1.14</w:t>
            </w:r>
          </w:p>
        </w:tc>
        <w:tc>
          <w:tcPr>
            <w:tcW w:w="0" w:type="auto"/>
            <w:vMerge w:val="restart"/>
          </w:tcPr>
          <w:p w:rsidR="00717E34" w:rsidRDefault="00717E34">
            <w:pPr>
              <w:pStyle w:val="ConsPlusNormal"/>
            </w:pPr>
            <w:r>
              <w:t>Реализация мероприятия по благоустройству дворовых территорий многоквартирных домов Свердловского района</w:t>
            </w:r>
          </w:p>
        </w:tc>
        <w:tc>
          <w:tcPr>
            <w:tcW w:w="0" w:type="auto"/>
            <w:vMerge w:val="restart"/>
          </w:tcPr>
          <w:p w:rsidR="00717E34" w:rsidRDefault="00717E34">
            <w:pPr>
              <w:pStyle w:val="ConsPlusNormal"/>
              <w:jc w:val="center"/>
            </w:pPr>
            <w:r>
              <w:t>администрация Свердловского района города Перми</w:t>
            </w:r>
          </w:p>
        </w:tc>
        <w:tc>
          <w:tcPr>
            <w:tcW w:w="0" w:type="auto"/>
            <w:vMerge w:val="restart"/>
          </w:tcPr>
          <w:p w:rsidR="00717E34" w:rsidRDefault="00717E34">
            <w:pPr>
              <w:pStyle w:val="ConsPlusNormal"/>
              <w:jc w:val="center"/>
            </w:pPr>
            <w:r>
              <w:t>15.06.2018</w:t>
            </w:r>
          </w:p>
        </w:tc>
        <w:tc>
          <w:tcPr>
            <w:tcW w:w="0" w:type="auto"/>
            <w:vMerge w:val="restart"/>
          </w:tcPr>
          <w:p w:rsidR="00717E34" w:rsidRDefault="00717E34">
            <w:pPr>
              <w:pStyle w:val="ConsPlusNormal"/>
              <w:jc w:val="center"/>
            </w:pPr>
            <w:r>
              <w:t>30.09.2018</w:t>
            </w:r>
          </w:p>
        </w:tc>
        <w:tc>
          <w:tcPr>
            <w:tcW w:w="0" w:type="auto"/>
            <w:vMerge w:val="restart"/>
          </w:tcPr>
          <w:p w:rsidR="00717E34" w:rsidRDefault="00717E34">
            <w:pPr>
              <w:pStyle w:val="ConsPlusNormal"/>
              <w:jc w:val="center"/>
            </w:pPr>
            <w:r>
              <w:t xml:space="preserve">число дворовых территорий многоквартирных домов Свердловского района, на которых выполнены мероприятия по повышению </w:t>
            </w:r>
            <w:r>
              <w:lastRenderedPageBreak/>
              <w:t>уровня благоустройства</w:t>
            </w:r>
          </w:p>
        </w:tc>
        <w:tc>
          <w:tcPr>
            <w:tcW w:w="0" w:type="auto"/>
            <w:vMerge w:val="restart"/>
          </w:tcPr>
          <w:p w:rsidR="00717E34" w:rsidRDefault="00717E34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0" w:type="auto"/>
            <w:vMerge w:val="restart"/>
          </w:tcPr>
          <w:p w:rsidR="00717E34" w:rsidRDefault="00717E34">
            <w:pPr>
              <w:pStyle w:val="ConsPlusNormal"/>
              <w:jc w:val="center"/>
            </w:pPr>
            <w:r>
              <w:t>57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11352,01937</w:t>
            </w:r>
          </w:p>
        </w:tc>
      </w:tr>
      <w:tr w:rsidR="00717E34" w:rsidTr="00717E34">
        <w:trPr>
          <w:trHeight w:val="450"/>
        </w:trPr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 w:val="restart"/>
          </w:tcPr>
          <w:p w:rsidR="00717E34" w:rsidRDefault="00717E3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0" w:type="auto"/>
            <w:vMerge w:val="restart"/>
          </w:tcPr>
          <w:p w:rsidR="00717E34" w:rsidRDefault="00717E34">
            <w:pPr>
              <w:pStyle w:val="ConsPlusNormal"/>
              <w:jc w:val="center"/>
            </w:pPr>
            <w:r>
              <w:t>12260,18092</w:t>
            </w:r>
          </w:p>
        </w:tc>
      </w:tr>
      <w:tr w:rsidR="00717E34" w:rsidTr="00717E34">
        <w:trPr>
          <w:trHeight w:val="450"/>
        </w:trPr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 w:val="restart"/>
          </w:tcPr>
          <w:p w:rsidR="00717E34" w:rsidRDefault="00717E34">
            <w:pPr>
              <w:pStyle w:val="ConsPlusNormal"/>
              <w:jc w:val="center"/>
            </w:pPr>
            <w:r>
              <w:t>количество актов приемки оказанных услуг на осуществление строительного контроля (включающего лабораторные испытания физико-механических свойств асфальтобетона) выполнения работ по ремонту дворового проезда, и (или) оборудованию автомобильных парковок, и (или) устройству тротуаров дворовых территорий многоквартирных домов Свердловского района</w:t>
            </w:r>
          </w:p>
        </w:tc>
        <w:tc>
          <w:tcPr>
            <w:tcW w:w="0" w:type="auto"/>
            <w:vMerge w:val="restart"/>
          </w:tcPr>
          <w:p w:rsidR="00717E34" w:rsidRDefault="00717E3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0" w:type="auto"/>
            <w:vMerge w:val="restart"/>
          </w:tcPr>
          <w:p w:rsidR="00717E34" w:rsidRDefault="00717E34">
            <w:pPr>
              <w:pStyle w:val="ConsPlusNormal"/>
              <w:jc w:val="center"/>
            </w:pPr>
            <w:r>
              <w:t>57</w:t>
            </w:r>
          </w:p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</w:tr>
      <w:tr w:rsidR="00717E34" w:rsidTr="00717E34"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  <w:vMerge/>
          </w:tcPr>
          <w:p w:rsidR="00717E34" w:rsidRDefault="00717E34"/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33147,89656</w:t>
            </w:r>
          </w:p>
        </w:tc>
      </w:tr>
      <w:tr w:rsidR="00717E34" w:rsidTr="00717E34">
        <w:tc>
          <w:tcPr>
            <w:tcW w:w="0" w:type="auto"/>
            <w:gridSpan w:val="8"/>
            <w:vMerge w:val="restart"/>
          </w:tcPr>
          <w:p w:rsidR="00717E34" w:rsidRDefault="00717E34">
            <w:pPr>
              <w:pStyle w:val="ConsPlusNormal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261143,69500</w:t>
            </w:r>
          </w:p>
        </w:tc>
      </w:tr>
      <w:tr w:rsidR="00717E34" w:rsidTr="00717E34">
        <w:tc>
          <w:tcPr>
            <w:tcW w:w="0" w:type="auto"/>
            <w:gridSpan w:val="8"/>
            <w:vMerge/>
          </w:tcPr>
          <w:p w:rsidR="00717E34" w:rsidRDefault="00717E34"/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52228,73900</w:t>
            </w:r>
          </w:p>
        </w:tc>
      </w:tr>
      <w:tr w:rsidR="00717E34" w:rsidTr="00717E34">
        <w:tc>
          <w:tcPr>
            <w:tcW w:w="0" w:type="auto"/>
            <w:gridSpan w:val="8"/>
            <w:vMerge/>
          </w:tcPr>
          <w:p w:rsidR="00717E34" w:rsidRDefault="00717E34"/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56407,03812</w:t>
            </w:r>
          </w:p>
        </w:tc>
      </w:tr>
      <w:tr w:rsidR="00717E34" w:rsidTr="00717E34">
        <w:tc>
          <w:tcPr>
            <w:tcW w:w="0" w:type="auto"/>
            <w:gridSpan w:val="8"/>
            <w:vMerge/>
          </w:tcPr>
          <w:p w:rsidR="00717E34" w:rsidRDefault="00717E34"/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152507,91788</w:t>
            </w:r>
          </w:p>
        </w:tc>
      </w:tr>
      <w:tr w:rsidR="00717E34" w:rsidTr="00717E34">
        <w:tc>
          <w:tcPr>
            <w:tcW w:w="0" w:type="auto"/>
            <w:gridSpan w:val="8"/>
            <w:vMerge w:val="restart"/>
          </w:tcPr>
          <w:p w:rsidR="00717E34" w:rsidRDefault="00717E34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261143,69500</w:t>
            </w:r>
          </w:p>
        </w:tc>
      </w:tr>
      <w:tr w:rsidR="00717E34" w:rsidTr="00717E34">
        <w:tc>
          <w:tcPr>
            <w:tcW w:w="0" w:type="auto"/>
            <w:gridSpan w:val="8"/>
            <w:vMerge/>
          </w:tcPr>
          <w:p w:rsidR="00717E34" w:rsidRDefault="00717E34"/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52228,73900</w:t>
            </w:r>
          </w:p>
        </w:tc>
      </w:tr>
      <w:tr w:rsidR="00717E34" w:rsidTr="00717E34">
        <w:tc>
          <w:tcPr>
            <w:tcW w:w="0" w:type="auto"/>
            <w:gridSpan w:val="8"/>
            <w:vMerge/>
          </w:tcPr>
          <w:p w:rsidR="00717E34" w:rsidRDefault="00717E34"/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56407,03812</w:t>
            </w:r>
          </w:p>
        </w:tc>
      </w:tr>
      <w:tr w:rsidR="00717E34" w:rsidTr="00717E34">
        <w:tc>
          <w:tcPr>
            <w:tcW w:w="0" w:type="auto"/>
            <w:gridSpan w:val="8"/>
            <w:vMerge/>
          </w:tcPr>
          <w:p w:rsidR="00717E34" w:rsidRDefault="00717E34"/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152507,91788</w:t>
            </w:r>
          </w:p>
        </w:tc>
      </w:tr>
      <w:tr w:rsidR="00717E34" w:rsidTr="00717E34">
        <w:tc>
          <w:tcPr>
            <w:tcW w:w="0" w:type="auto"/>
            <w:gridSpan w:val="8"/>
            <w:vMerge w:val="restart"/>
          </w:tcPr>
          <w:p w:rsidR="00717E34" w:rsidRDefault="00717E34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261143,69500</w:t>
            </w:r>
          </w:p>
        </w:tc>
      </w:tr>
      <w:tr w:rsidR="00717E34" w:rsidTr="00717E34">
        <w:tc>
          <w:tcPr>
            <w:tcW w:w="0" w:type="auto"/>
            <w:gridSpan w:val="8"/>
            <w:vMerge/>
          </w:tcPr>
          <w:p w:rsidR="00717E34" w:rsidRDefault="00717E34"/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52228,73900</w:t>
            </w:r>
          </w:p>
        </w:tc>
      </w:tr>
      <w:tr w:rsidR="00717E34" w:rsidTr="00717E34">
        <w:tc>
          <w:tcPr>
            <w:tcW w:w="0" w:type="auto"/>
            <w:gridSpan w:val="8"/>
            <w:vMerge/>
          </w:tcPr>
          <w:p w:rsidR="00717E34" w:rsidRDefault="00717E34"/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56407,03812</w:t>
            </w:r>
          </w:p>
        </w:tc>
      </w:tr>
      <w:tr w:rsidR="00717E34" w:rsidTr="00717E34">
        <w:tc>
          <w:tcPr>
            <w:tcW w:w="0" w:type="auto"/>
            <w:gridSpan w:val="8"/>
            <w:vMerge/>
          </w:tcPr>
          <w:p w:rsidR="00717E34" w:rsidRDefault="00717E34"/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152507,91788</w:t>
            </w:r>
          </w:p>
        </w:tc>
      </w:tr>
      <w:tr w:rsidR="00717E34" w:rsidTr="00717E34"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lastRenderedPageBreak/>
              <w:t>1.1.2</w:t>
            </w:r>
          </w:p>
        </w:tc>
        <w:tc>
          <w:tcPr>
            <w:tcW w:w="0" w:type="auto"/>
            <w:gridSpan w:val="9"/>
          </w:tcPr>
          <w:p w:rsidR="00717E34" w:rsidRDefault="00717E34">
            <w:pPr>
              <w:pStyle w:val="ConsPlusNormal"/>
            </w:pPr>
            <w:r>
              <w:t>Задача. Повышение уровня благоустройства индивидуальных жилых домов и земельных участков, предоставленных для их размещения в городе Перми</w:t>
            </w:r>
          </w:p>
        </w:tc>
      </w:tr>
      <w:tr w:rsidR="00717E34" w:rsidTr="00717E34"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1.1.2.1</w:t>
            </w:r>
          </w:p>
        </w:tc>
        <w:tc>
          <w:tcPr>
            <w:tcW w:w="0" w:type="auto"/>
            <w:gridSpan w:val="9"/>
          </w:tcPr>
          <w:p w:rsidR="00717E34" w:rsidRDefault="00717E34">
            <w:pPr>
              <w:pStyle w:val="ConsPlusNormal"/>
            </w:pPr>
            <w:r>
              <w:t>Инвентаризация уровня благоустройства индивидуальных жилых домов и земельных участков, предоставленных для их размещения в городе Перми</w:t>
            </w:r>
          </w:p>
        </w:tc>
      </w:tr>
      <w:tr w:rsidR="00717E34" w:rsidTr="00717E34"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1.1.2.1.1</w:t>
            </w:r>
          </w:p>
        </w:tc>
        <w:tc>
          <w:tcPr>
            <w:tcW w:w="0" w:type="auto"/>
            <w:gridSpan w:val="9"/>
          </w:tcPr>
          <w:p w:rsidR="00717E34" w:rsidRDefault="00717E34">
            <w:pPr>
              <w:pStyle w:val="ConsPlusNormal"/>
            </w:pPr>
            <w:r>
              <w:t>Инвентаризация уровня благоустройства индивидуальных жилых домов и земельных участков, предоставленных для их размещения, с заключением по результатам инвентаризации соглашений с собственниками (пользователями) указанных домов (собственниками (землепользователями) земельных участков) об их благоустройстве не позднее 2020 года в соответствии с требованиями Правил благоустройства и содержания территории в городе Перми</w:t>
            </w:r>
          </w:p>
        </w:tc>
      </w:tr>
      <w:tr w:rsidR="00717E34" w:rsidTr="00717E34"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1.1.2.1.1.1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</w:pPr>
            <w:r>
              <w:t xml:space="preserve">Реализация мероприятий по инвентаризации уровня благоустройства индивидуальных жилых домов и земельных участков, предоставленных для их размещения на территории Дзержинского района, с заключением по результатам инвентаризации соглашений с собственниками (пользователями) указанных домов (собственниками (землепользователями) земельных участков) об их благоустройстве </w:t>
            </w:r>
            <w:r>
              <w:lastRenderedPageBreak/>
              <w:t>не позднее 2020 года в соответствии с требованиями Правил благоустройства и содержания территории в городе Перми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lastRenderedPageBreak/>
              <w:t>администрация Дзержинского района города Перми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01.04.2018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01.10.2018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количество индивидуальных жилых домов и земельных участков, предоставленных для их размещения, расположенных на территории Дзержинского района, в отношении которых проведены мероприятия по инвентаризации уровня благоустройства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</w:tr>
      <w:tr w:rsidR="00717E34" w:rsidTr="00717E34"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1.1.2.1.1.2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</w:pPr>
            <w:r>
              <w:t xml:space="preserve">Реализация мероприятий по инвентаризации уровня благоустройства индивидуальных жилых домов и земельных участков, предоставленных для их размещения на территории Индустриального района, с заключением по результатам инвентаризации соглашений с собственниками (пользователями) указанных домов (собственниками (землепользователями) земельных участков) об их благоустройстве не позднее 2020 года в соответствии с требованиями Правил </w:t>
            </w:r>
            <w:r>
              <w:lastRenderedPageBreak/>
              <w:t>благоустройства и содержания территории в городе Перми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lastRenderedPageBreak/>
              <w:t>администрация Индустриального района города Перми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01.04.2018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01.10.2018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количество индивидуальных жилых домов и земельных участков, предоставленных для их размещения, расположенных на территории Индустриального района, в отношении которых проведены мероприятия по инвентаризации уровня благоустройства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670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</w:tr>
      <w:tr w:rsidR="00717E34" w:rsidTr="00717E34"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1.1.2.1.1.3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</w:pPr>
            <w:r>
              <w:t>Реализация мероприятий по инвентаризации уровня благоустройства индивидуальных жилых домов и земельных участков, предоставленных для их размещения на территории Кировского района, с заключением по результатам инвентаризации соглашений с собственниками (пользователями) указанных домов (собственниками (землепользователями) земельных участков) об их благоустройстве не позднее 2020 года в соответствии с требованиями Правил благоустройства и содержания территории в городе Перми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администрация Кировского района города Перми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01.04.2018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01.10.2018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количество индивидуальных жилых домов и земельных участков, предоставленных для их размещения, расположенных на территории Кировского района, в отношении которых проведены мероприятия по инвентаризации уровня благоустройства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1300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</w:tr>
      <w:tr w:rsidR="00717E34" w:rsidTr="00717E34"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lastRenderedPageBreak/>
              <w:t>1.1.2.1.1.4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</w:pPr>
            <w:r>
              <w:t>Реализация мероприятий по инвентаризации уровня благоустройства индивидуальных жилых домов и земельных участков, предоставленных для их размещения на территории Ленинского района, с заключением по результатам инвентаризации соглашений с собственниками (пользователями) указанных домов (собственниками (землепользователями) земельных участков) об их благоустройстве не позднее 2020 года в соответствии с требованиями Правил благоустройства и содержания территории в городе Перми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администрация Ленинского района города Перми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01.04.2018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01.10.2018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количество индивидуальных жилых домов и земельных участков, предоставленных для их размещения, расположенных на территории Ленинского района, в отношении которых проведены мероприятия по инвентаризации уровня благоустройства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</w:tr>
      <w:tr w:rsidR="00717E34" w:rsidTr="00717E34"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1.1.2.1.1.5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</w:pPr>
            <w:r>
              <w:t xml:space="preserve">Реализация мероприятий по инвентаризации </w:t>
            </w:r>
            <w:r>
              <w:lastRenderedPageBreak/>
              <w:t>уровня благоустройства индивидуальных жилых домов и земельных участков, предоставленных для их размещения на территории Мотовилихинского района, с заключением по результатам инвентаризации соглашений с собственниками (пользователями) указанных домов (собственниками (землепользователями) земельных участков) об их благоустройстве не позднее 2020 года в соответствии с требованиями Правил благоустройства и содержания территории в городе Перми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lastRenderedPageBreak/>
              <w:t xml:space="preserve">администрация Мотовилихинского района города </w:t>
            </w:r>
            <w:r>
              <w:lastRenderedPageBreak/>
              <w:t>Перми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lastRenderedPageBreak/>
              <w:t>01.04.2018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01.10.2018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 xml:space="preserve">количество индивидуальных жилых домов и </w:t>
            </w:r>
            <w:r>
              <w:lastRenderedPageBreak/>
              <w:t>земельных участков, предоставленных для их размещения, расположенных на территории Мотовилихинского района, в отношении которых проведены мероприятия по инвентаризации уровня благоустройства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</w:tr>
      <w:tr w:rsidR="00717E34" w:rsidTr="00717E34"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1.1.2.1.1.6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</w:pPr>
            <w:r>
              <w:t xml:space="preserve">Реализация мероприятий по инвентаризации уровня благоустройства индивидуальных </w:t>
            </w:r>
            <w:r>
              <w:lastRenderedPageBreak/>
              <w:t>жилых домов и земельных участков, предоставленных для их размещения на территории Орджоникидзевского района, с заключением по результатам инвентаризации соглашений с собственниками (пользователями) указанных домов (собственниками (землепользователями) земельных участков) об их благоустройстве не позднее 2020 года в соответствии с требованиями Правил благоустройства и содержания территории в городе Перми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lastRenderedPageBreak/>
              <w:t>администрация Орджоникидзевского района города Перми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01.04.2018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01.10.2018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 xml:space="preserve">количество индивидуальных жилых домов и земельных участков, предоставленных </w:t>
            </w:r>
            <w:r>
              <w:lastRenderedPageBreak/>
              <w:t>для их размещения, расположенных на территории Орджоникидзевского района, в отношении которых проведены мероприятия по инвентаризации уровня благоустройства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2620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</w:tr>
      <w:tr w:rsidR="00717E34" w:rsidTr="00717E34"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1.1.2.1.1.7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</w:pPr>
            <w:r>
              <w:t xml:space="preserve">Реализация мероприятий по инвентаризации уровня благоустройства индивидуальных жилых домов и земельных участков, предоставленных для </w:t>
            </w:r>
            <w:r>
              <w:lastRenderedPageBreak/>
              <w:t>их размещения на территории Свердловского района, с заключением по результатам инвентаризации соглашений с собственниками (пользователями) указанных домов (собственниками (землепользователями) земельных участков) об их благоустройстве не позднее 2020 года в соответствии с требованиями Правил благоустройства и содержания территории в городе Перми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lastRenderedPageBreak/>
              <w:t>администрация Свердловского района города Перми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01.04.2018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01.10.2018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 xml:space="preserve">количество индивидуальных жилых домов и земельных участков, предоставленных для их размещения, расположенных </w:t>
            </w:r>
            <w:r>
              <w:lastRenderedPageBreak/>
              <w:t>на территории Свердловского района, в отношении которых проведены мероприятия по инвентаризации уровня благоустройства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1600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</w:tr>
      <w:tr w:rsidR="00717E34" w:rsidTr="00717E34"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1.1.2.1.1.8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</w:pPr>
            <w:r>
              <w:t xml:space="preserve">Реализация мероприятий по инвентаризации уровня благоустройства индивидуальных жилых домов и земельных участков, предоставленных для их размещения на территории поселка Новые Ляды, с </w:t>
            </w:r>
            <w:r>
              <w:lastRenderedPageBreak/>
              <w:t>заключением по результатам инвентаризации соглашений с собственниками (пользователями) указанных домов (собственниками (землепользователями) земельных участков) об их благоустройстве не позднее 2020 года в соответствии с требованиями Правил благоустройства и содержания территории в городе Перми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lastRenderedPageBreak/>
              <w:t>администрация поселка Новые Ляды города Перми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01.04.2018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01.10.2018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 xml:space="preserve">количество индивидуальных жилых домов и земельных участков, предоставленных для их размещения, расположенных на территории поселка Новые Ляды, в </w:t>
            </w:r>
            <w:r>
              <w:lastRenderedPageBreak/>
              <w:t>отношении которых проведены мероприятия по инвентаризации уровня благоустройства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</w:tr>
      <w:tr w:rsidR="00717E34" w:rsidTr="00717E34">
        <w:tc>
          <w:tcPr>
            <w:tcW w:w="0" w:type="auto"/>
            <w:gridSpan w:val="8"/>
            <w:vMerge w:val="restart"/>
          </w:tcPr>
          <w:p w:rsidR="00717E34" w:rsidRDefault="00717E34">
            <w:pPr>
              <w:pStyle w:val="ConsPlusNormal"/>
            </w:pPr>
            <w:r>
              <w:t>Итого по мероприятию 1.1.2.1.1, в том числе по источникам финансирования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</w:tr>
      <w:tr w:rsidR="00717E34" w:rsidTr="00717E34">
        <w:tc>
          <w:tcPr>
            <w:tcW w:w="0" w:type="auto"/>
            <w:gridSpan w:val="8"/>
            <w:vMerge/>
          </w:tcPr>
          <w:p w:rsidR="00717E34" w:rsidRDefault="00717E34"/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</w:tr>
      <w:tr w:rsidR="00717E34" w:rsidTr="00717E34">
        <w:tc>
          <w:tcPr>
            <w:tcW w:w="0" w:type="auto"/>
            <w:gridSpan w:val="8"/>
            <w:vMerge w:val="restart"/>
          </w:tcPr>
          <w:p w:rsidR="00717E34" w:rsidRDefault="00717E34">
            <w:pPr>
              <w:pStyle w:val="ConsPlusNormal"/>
            </w:pPr>
            <w:r>
              <w:t>Итого по основному мероприятию 1.1.2.1, в том числе по источникам финансирования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</w:tr>
      <w:tr w:rsidR="00717E34" w:rsidTr="00717E34">
        <w:tc>
          <w:tcPr>
            <w:tcW w:w="0" w:type="auto"/>
            <w:gridSpan w:val="8"/>
            <w:vMerge/>
          </w:tcPr>
          <w:p w:rsidR="00717E34" w:rsidRDefault="00717E34"/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</w:tr>
      <w:tr w:rsidR="00717E34" w:rsidTr="00717E34">
        <w:tc>
          <w:tcPr>
            <w:tcW w:w="0" w:type="auto"/>
            <w:gridSpan w:val="8"/>
            <w:vMerge w:val="restart"/>
          </w:tcPr>
          <w:p w:rsidR="00717E34" w:rsidRDefault="00717E34">
            <w:pPr>
              <w:pStyle w:val="ConsPlusNormal"/>
            </w:pPr>
            <w:r>
              <w:t>Итого по задаче 1.1.2, в том числе по источникам финансирования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</w:tr>
      <w:tr w:rsidR="00717E34" w:rsidTr="00717E34">
        <w:tc>
          <w:tcPr>
            <w:tcW w:w="0" w:type="auto"/>
            <w:gridSpan w:val="8"/>
            <w:vMerge/>
          </w:tcPr>
          <w:p w:rsidR="00717E34" w:rsidRDefault="00717E34"/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</w:tr>
      <w:tr w:rsidR="00717E34" w:rsidTr="00717E34">
        <w:tc>
          <w:tcPr>
            <w:tcW w:w="0" w:type="auto"/>
            <w:gridSpan w:val="8"/>
            <w:vMerge w:val="restart"/>
          </w:tcPr>
          <w:p w:rsidR="00717E34" w:rsidRDefault="00717E34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261143,69500</w:t>
            </w:r>
          </w:p>
        </w:tc>
      </w:tr>
      <w:tr w:rsidR="00717E34" w:rsidTr="00717E34">
        <w:tc>
          <w:tcPr>
            <w:tcW w:w="0" w:type="auto"/>
            <w:gridSpan w:val="8"/>
            <w:vMerge/>
          </w:tcPr>
          <w:p w:rsidR="00717E34" w:rsidRDefault="00717E34"/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52228,73900</w:t>
            </w:r>
          </w:p>
        </w:tc>
      </w:tr>
      <w:tr w:rsidR="00717E34" w:rsidTr="00717E34">
        <w:tc>
          <w:tcPr>
            <w:tcW w:w="0" w:type="auto"/>
            <w:gridSpan w:val="8"/>
            <w:vMerge/>
          </w:tcPr>
          <w:p w:rsidR="00717E34" w:rsidRDefault="00717E34"/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56407,03812</w:t>
            </w:r>
          </w:p>
        </w:tc>
      </w:tr>
      <w:tr w:rsidR="00717E34" w:rsidTr="00717E34">
        <w:tc>
          <w:tcPr>
            <w:tcW w:w="0" w:type="auto"/>
            <w:gridSpan w:val="8"/>
            <w:vMerge/>
          </w:tcPr>
          <w:p w:rsidR="00717E34" w:rsidRDefault="00717E34"/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0" w:type="auto"/>
          </w:tcPr>
          <w:p w:rsidR="00717E34" w:rsidRDefault="00717E34">
            <w:pPr>
              <w:pStyle w:val="ConsPlusNormal"/>
              <w:jc w:val="center"/>
            </w:pPr>
            <w:r>
              <w:t>152507,91788</w:t>
            </w:r>
          </w:p>
        </w:tc>
      </w:tr>
    </w:tbl>
    <w:bookmarkEnd w:id="1"/>
    <w:p w:rsidR="00717E34" w:rsidRDefault="00717E34">
      <w:pPr>
        <w:pStyle w:val="ConsPlusNormal"/>
        <w:jc w:val="right"/>
      </w:pPr>
      <w:r>
        <w:t>"</w:t>
      </w:r>
    </w:p>
    <w:p w:rsidR="00717E34" w:rsidRDefault="00717E34">
      <w:pPr>
        <w:pStyle w:val="ConsPlusNormal"/>
        <w:jc w:val="both"/>
      </w:pPr>
    </w:p>
    <w:p w:rsidR="00717E34" w:rsidRDefault="00717E34">
      <w:pPr>
        <w:pStyle w:val="ConsPlusNormal"/>
        <w:ind w:firstLine="540"/>
        <w:jc w:val="both"/>
      </w:pPr>
      <w:r>
        <w:t xml:space="preserve">7. В </w:t>
      </w:r>
      <w:hyperlink r:id="rId39" w:history="1">
        <w:r>
          <w:rPr>
            <w:color w:val="0000FF"/>
          </w:rPr>
          <w:t>разделе</w:t>
        </w:r>
      </w:hyperlink>
      <w:r>
        <w:t xml:space="preserve"> "План-график подпрограммы 1.2 "Благоустройство общественных территорий муниципального образования город Пермь" муниципальной программы "Формирование современной городской среды" на 2018 год":</w:t>
      </w:r>
    </w:p>
    <w:p w:rsidR="00717E34" w:rsidRDefault="00717E34">
      <w:pPr>
        <w:pStyle w:val="ConsPlusNormal"/>
        <w:spacing w:before="220"/>
        <w:ind w:firstLine="540"/>
        <w:jc w:val="both"/>
      </w:pPr>
      <w:r>
        <w:t xml:space="preserve">7.1. </w:t>
      </w:r>
      <w:hyperlink r:id="rId40" w:history="1">
        <w:r>
          <w:rPr>
            <w:color w:val="0000FF"/>
          </w:rPr>
          <w:t>строки 1.2.1.1.1.1</w:t>
        </w:r>
      </w:hyperlink>
      <w:r>
        <w:t xml:space="preserve">, </w:t>
      </w:r>
      <w:hyperlink r:id="rId41" w:history="1">
        <w:r>
          <w:rPr>
            <w:color w:val="0000FF"/>
          </w:rPr>
          <w:t>1.2.1.1.1.2</w:t>
        </w:r>
      </w:hyperlink>
      <w:r>
        <w:t xml:space="preserve"> изложить в следующей редакции:</w:t>
      </w:r>
    </w:p>
    <w:p w:rsidR="00717E34" w:rsidRDefault="00717E34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47"/>
        <w:gridCol w:w="1984"/>
        <w:gridCol w:w="1361"/>
        <w:gridCol w:w="1304"/>
        <w:gridCol w:w="1304"/>
        <w:gridCol w:w="2268"/>
        <w:gridCol w:w="425"/>
        <w:gridCol w:w="397"/>
        <w:gridCol w:w="1701"/>
        <w:gridCol w:w="1587"/>
      </w:tblGrid>
      <w:tr w:rsidR="00717E34">
        <w:tc>
          <w:tcPr>
            <w:tcW w:w="1247" w:type="dxa"/>
            <w:vMerge w:val="restart"/>
          </w:tcPr>
          <w:p w:rsidR="00717E34" w:rsidRDefault="00717E34">
            <w:pPr>
              <w:pStyle w:val="ConsPlusNormal"/>
              <w:jc w:val="center"/>
            </w:pPr>
            <w:r>
              <w:t>1.2.1.1.1.1</w:t>
            </w:r>
          </w:p>
        </w:tc>
        <w:tc>
          <w:tcPr>
            <w:tcW w:w="1984" w:type="dxa"/>
            <w:vMerge w:val="restart"/>
          </w:tcPr>
          <w:p w:rsidR="00717E34" w:rsidRDefault="00717E34">
            <w:pPr>
              <w:pStyle w:val="ConsPlusNormal"/>
            </w:pPr>
            <w:r>
              <w:t>Осуществление закупки работ по благоустройству территории общего пользования "Сквер на нижней части набережной реки Камы"</w:t>
            </w:r>
          </w:p>
        </w:tc>
        <w:tc>
          <w:tcPr>
            <w:tcW w:w="1361" w:type="dxa"/>
            <w:vMerge w:val="restart"/>
          </w:tcPr>
          <w:p w:rsidR="00717E34" w:rsidRDefault="00717E34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1304" w:type="dxa"/>
          </w:tcPr>
          <w:p w:rsidR="00717E34" w:rsidRDefault="00717E34">
            <w:pPr>
              <w:pStyle w:val="ConsPlusNormal"/>
              <w:jc w:val="center"/>
            </w:pPr>
            <w:r>
              <w:t>09.01.2018</w:t>
            </w:r>
          </w:p>
        </w:tc>
        <w:tc>
          <w:tcPr>
            <w:tcW w:w="1304" w:type="dxa"/>
          </w:tcPr>
          <w:p w:rsidR="00717E34" w:rsidRDefault="00717E34">
            <w:pPr>
              <w:pStyle w:val="ConsPlusNormal"/>
              <w:jc w:val="center"/>
            </w:pPr>
            <w:r>
              <w:t>30.06.2018</w:t>
            </w:r>
          </w:p>
        </w:tc>
        <w:tc>
          <w:tcPr>
            <w:tcW w:w="2268" w:type="dxa"/>
          </w:tcPr>
          <w:p w:rsidR="00717E34" w:rsidRDefault="00717E34">
            <w:pPr>
              <w:pStyle w:val="ConsPlusNormal"/>
              <w:jc w:val="center"/>
            </w:pPr>
            <w:r>
              <w:t xml:space="preserve">количество подготовленных и размещенных аукционных документаций на выполнение строительно-монтажных работ по благоустройству территории общего пользования "Сквер на нижней части набережной реки Камы" на официальном сайте Единой </w:t>
            </w:r>
            <w:r>
              <w:lastRenderedPageBreak/>
              <w:t>информационной системы в сфере закупок</w:t>
            </w:r>
          </w:p>
        </w:tc>
        <w:tc>
          <w:tcPr>
            <w:tcW w:w="425" w:type="dxa"/>
          </w:tcPr>
          <w:p w:rsidR="00717E34" w:rsidRDefault="00717E34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397" w:type="dxa"/>
          </w:tcPr>
          <w:p w:rsidR="00717E34" w:rsidRDefault="00717E3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717E34" w:rsidRDefault="00717E3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</w:tr>
      <w:tr w:rsidR="00717E34">
        <w:tc>
          <w:tcPr>
            <w:tcW w:w="1247" w:type="dxa"/>
            <w:vMerge/>
          </w:tcPr>
          <w:p w:rsidR="00717E34" w:rsidRDefault="00717E34"/>
        </w:tc>
        <w:tc>
          <w:tcPr>
            <w:tcW w:w="1984" w:type="dxa"/>
            <w:vMerge/>
          </w:tcPr>
          <w:p w:rsidR="00717E34" w:rsidRDefault="00717E34"/>
        </w:tc>
        <w:tc>
          <w:tcPr>
            <w:tcW w:w="1361" w:type="dxa"/>
            <w:vMerge/>
          </w:tcPr>
          <w:p w:rsidR="00717E34" w:rsidRDefault="00717E34"/>
        </w:tc>
        <w:tc>
          <w:tcPr>
            <w:tcW w:w="1304" w:type="dxa"/>
          </w:tcPr>
          <w:p w:rsidR="00717E34" w:rsidRDefault="00717E34">
            <w:pPr>
              <w:pStyle w:val="ConsPlusNormal"/>
              <w:jc w:val="center"/>
            </w:pPr>
            <w:r>
              <w:t>30.06.2018</w:t>
            </w:r>
          </w:p>
        </w:tc>
        <w:tc>
          <w:tcPr>
            <w:tcW w:w="1304" w:type="dxa"/>
          </w:tcPr>
          <w:p w:rsidR="00717E34" w:rsidRDefault="00717E34">
            <w:pPr>
              <w:pStyle w:val="ConsPlusNormal"/>
              <w:jc w:val="center"/>
            </w:pPr>
            <w:r>
              <w:t>30.08.2018</w:t>
            </w:r>
          </w:p>
        </w:tc>
        <w:tc>
          <w:tcPr>
            <w:tcW w:w="2268" w:type="dxa"/>
          </w:tcPr>
          <w:p w:rsidR="00717E34" w:rsidRDefault="00717E34">
            <w:pPr>
              <w:pStyle w:val="ConsPlusNormal"/>
              <w:jc w:val="center"/>
            </w:pPr>
            <w:r>
              <w:t>количество заключенных муниципальных контрактов на выполнение строительно-монтажных работ по благоустройству территории общего пользования "Сквер на нижней части набережной реки Камы"</w:t>
            </w:r>
          </w:p>
        </w:tc>
        <w:tc>
          <w:tcPr>
            <w:tcW w:w="425" w:type="dxa"/>
          </w:tcPr>
          <w:p w:rsidR="00717E34" w:rsidRDefault="00717E3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97" w:type="dxa"/>
          </w:tcPr>
          <w:p w:rsidR="00717E34" w:rsidRDefault="00717E3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717E34" w:rsidRDefault="00717E3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</w:tr>
      <w:tr w:rsidR="00717E34">
        <w:tc>
          <w:tcPr>
            <w:tcW w:w="1247" w:type="dxa"/>
            <w:vMerge w:val="restart"/>
          </w:tcPr>
          <w:p w:rsidR="00717E34" w:rsidRDefault="00717E34">
            <w:pPr>
              <w:pStyle w:val="ConsPlusNormal"/>
              <w:jc w:val="center"/>
            </w:pPr>
            <w:r>
              <w:t>1.2.1.1.1.2</w:t>
            </w:r>
          </w:p>
        </w:tc>
        <w:tc>
          <w:tcPr>
            <w:tcW w:w="1984" w:type="dxa"/>
            <w:vMerge w:val="restart"/>
          </w:tcPr>
          <w:p w:rsidR="00717E34" w:rsidRDefault="00717E34">
            <w:pPr>
              <w:pStyle w:val="ConsPlusNormal"/>
            </w:pPr>
            <w:r>
              <w:t>Приемка выполненных строительно-монтажных работ по благоустройству территории общего пользования "Сквер на нижней части набережной реки Камы"</w:t>
            </w:r>
          </w:p>
        </w:tc>
        <w:tc>
          <w:tcPr>
            <w:tcW w:w="1361" w:type="dxa"/>
            <w:vMerge w:val="restart"/>
          </w:tcPr>
          <w:p w:rsidR="00717E34" w:rsidRDefault="00717E34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1304" w:type="dxa"/>
            <w:vMerge w:val="restart"/>
          </w:tcPr>
          <w:p w:rsidR="00717E34" w:rsidRDefault="00717E34">
            <w:pPr>
              <w:pStyle w:val="ConsPlusNormal"/>
              <w:jc w:val="center"/>
            </w:pPr>
            <w:r>
              <w:t>30.08.2018</w:t>
            </w:r>
          </w:p>
        </w:tc>
        <w:tc>
          <w:tcPr>
            <w:tcW w:w="1304" w:type="dxa"/>
            <w:vMerge w:val="restart"/>
          </w:tcPr>
          <w:p w:rsidR="00717E34" w:rsidRDefault="00717E34">
            <w:pPr>
              <w:pStyle w:val="ConsPlusNormal"/>
              <w:jc w:val="center"/>
            </w:pPr>
            <w:r>
              <w:t>30.11.2018</w:t>
            </w:r>
          </w:p>
        </w:tc>
        <w:tc>
          <w:tcPr>
            <w:tcW w:w="2268" w:type="dxa"/>
            <w:vMerge w:val="restart"/>
          </w:tcPr>
          <w:p w:rsidR="00717E34" w:rsidRDefault="00717E34">
            <w:pPr>
              <w:pStyle w:val="ConsPlusNormal"/>
              <w:jc w:val="center"/>
            </w:pPr>
            <w:r>
              <w:t>количество подписанных актов приемки выполненных строительно-монтажных работ благоустройства территории общего пользования "Сквер на нижней части набережной реки Камы"</w:t>
            </w:r>
          </w:p>
        </w:tc>
        <w:tc>
          <w:tcPr>
            <w:tcW w:w="425" w:type="dxa"/>
            <w:vMerge w:val="restart"/>
          </w:tcPr>
          <w:p w:rsidR="00717E34" w:rsidRDefault="00717E3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97" w:type="dxa"/>
            <w:vMerge w:val="restart"/>
          </w:tcPr>
          <w:p w:rsidR="00717E34" w:rsidRDefault="00717E3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717E34" w:rsidRDefault="00717E3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717E34" w:rsidRDefault="00717E34">
            <w:pPr>
              <w:pStyle w:val="ConsPlusNormal"/>
              <w:jc w:val="center"/>
            </w:pPr>
            <w:r>
              <w:t>70000,000</w:t>
            </w:r>
          </w:p>
        </w:tc>
      </w:tr>
      <w:tr w:rsidR="00717E34">
        <w:tc>
          <w:tcPr>
            <w:tcW w:w="1247" w:type="dxa"/>
            <w:vMerge/>
          </w:tcPr>
          <w:p w:rsidR="00717E34" w:rsidRDefault="00717E34"/>
        </w:tc>
        <w:tc>
          <w:tcPr>
            <w:tcW w:w="1984" w:type="dxa"/>
            <w:vMerge/>
          </w:tcPr>
          <w:p w:rsidR="00717E34" w:rsidRDefault="00717E34"/>
        </w:tc>
        <w:tc>
          <w:tcPr>
            <w:tcW w:w="1361" w:type="dxa"/>
            <w:vMerge/>
          </w:tcPr>
          <w:p w:rsidR="00717E34" w:rsidRDefault="00717E34"/>
        </w:tc>
        <w:tc>
          <w:tcPr>
            <w:tcW w:w="1304" w:type="dxa"/>
            <w:vMerge/>
          </w:tcPr>
          <w:p w:rsidR="00717E34" w:rsidRDefault="00717E34"/>
        </w:tc>
        <w:tc>
          <w:tcPr>
            <w:tcW w:w="1304" w:type="dxa"/>
            <w:vMerge/>
          </w:tcPr>
          <w:p w:rsidR="00717E34" w:rsidRDefault="00717E34"/>
        </w:tc>
        <w:tc>
          <w:tcPr>
            <w:tcW w:w="2268" w:type="dxa"/>
            <w:vMerge/>
          </w:tcPr>
          <w:p w:rsidR="00717E34" w:rsidRDefault="00717E34"/>
        </w:tc>
        <w:tc>
          <w:tcPr>
            <w:tcW w:w="425" w:type="dxa"/>
            <w:vMerge/>
          </w:tcPr>
          <w:p w:rsidR="00717E34" w:rsidRDefault="00717E34"/>
        </w:tc>
        <w:tc>
          <w:tcPr>
            <w:tcW w:w="397" w:type="dxa"/>
            <w:vMerge/>
          </w:tcPr>
          <w:p w:rsidR="00717E34" w:rsidRDefault="00717E34"/>
        </w:tc>
        <w:tc>
          <w:tcPr>
            <w:tcW w:w="1701" w:type="dxa"/>
          </w:tcPr>
          <w:p w:rsidR="00717E34" w:rsidRDefault="00717E3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87" w:type="dxa"/>
          </w:tcPr>
          <w:p w:rsidR="00717E34" w:rsidRDefault="00717E34">
            <w:pPr>
              <w:pStyle w:val="ConsPlusNormal"/>
              <w:jc w:val="center"/>
            </w:pPr>
            <w:r>
              <w:t>71040,19627</w:t>
            </w:r>
          </w:p>
        </w:tc>
      </w:tr>
      <w:tr w:rsidR="00717E34">
        <w:tc>
          <w:tcPr>
            <w:tcW w:w="1247" w:type="dxa"/>
            <w:vMerge/>
          </w:tcPr>
          <w:p w:rsidR="00717E34" w:rsidRDefault="00717E34"/>
        </w:tc>
        <w:tc>
          <w:tcPr>
            <w:tcW w:w="1984" w:type="dxa"/>
            <w:vMerge/>
          </w:tcPr>
          <w:p w:rsidR="00717E34" w:rsidRDefault="00717E34"/>
        </w:tc>
        <w:tc>
          <w:tcPr>
            <w:tcW w:w="1361" w:type="dxa"/>
            <w:vMerge/>
          </w:tcPr>
          <w:p w:rsidR="00717E34" w:rsidRDefault="00717E34"/>
        </w:tc>
        <w:tc>
          <w:tcPr>
            <w:tcW w:w="1304" w:type="dxa"/>
            <w:vMerge/>
          </w:tcPr>
          <w:p w:rsidR="00717E34" w:rsidRDefault="00717E34"/>
        </w:tc>
        <w:tc>
          <w:tcPr>
            <w:tcW w:w="1304" w:type="dxa"/>
            <w:vMerge/>
          </w:tcPr>
          <w:p w:rsidR="00717E34" w:rsidRDefault="00717E34"/>
        </w:tc>
        <w:tc>
          <w:tcPr>
            <w:tcW w:w="2268" w:type="dxa"/>
            <w:vMerge/>
          </w:tcPr>
          <w:p w:rsidR="00717E34" w:rsidRDefault="00717E34"/>
        </w:tc>
        <w:tc>
          <w:tcPr>
            <w:tcW w:w="425" w:type="dxa"/>
            <w:vMerge/>
          </w:tcPr>
          <w:p w:rsidR="00717E34" w:rsidRDefault="00717E34"/>
        </w:tc>
        <w:tc>
          <w:tcPr>
            <w:tcW w:w="397" w:type="dxa"/>
            <w:vMerge/>
          </w:tcPr>
          <w:p w:rsidR="00717E34" w:rsidRDefault="00717E34"/>
        </w:tc>
        <w:tc>
          <w:tcPr>
            <w:tcW w:w="1701" w:type="dxa"/>
          </w:tcPr>
          <w:p w:rsidR="00717E34" w:rsidRDefault="00717E34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587" w:type="dxa"/>
          </w:tcPr>
          <w:p w:rsidR="00717E34" w:rsidRDefault="00717E34">
            <w:pPr>
              <w:pStyle w:val="ConsPlusNormal"/>
              <w:jc w:val="center"/>
            </w:pPr>
            <w:r>
              <w:t>18959,80970</w:t>
            </w:r>
          </w:p>
        </w:tc>
      </w:tr>
    </w:tbl>
    <w:p w:rsidR="00717E34" w:rsidRDefault="00717E34">
      <w:pPr>
        <w:pStyle w:val="ConsPlusNormal"/>
        <w:jc w:val="both"/>
      </w:pPr>
    </w:p>
    <w:p w:rsidR="00717E34" w:rsidRDefault="00717E34">
      <w:pPr>
        <w:pStyle w:val="ConsPlusNormal"/>
        <w:ind w:firstLine="540"/>
        <w:jc w:val="both"/>
      </w:pPr>
      <w:r>
        <w:t xml:space="preserve">7.2. после строки 1.2.1.1.1.2 </w:t>
      </w:r>
      <w:hyperlink r:id="rId42" w:history="1">
        <w:r>
          <w:rPr>
            <w:color w:val="0000FF"/>
          </w:rPr>
          <w:t>дополнить</w:t>
        </w:r>
      </w:hyperlink>
      <w:r>
        <w:t xml:space="preserve"> строкой 1.2.1.1.1.3 следующего содержания:</w:t>
      </w:r>
    </w:p>
    <w:p w:rsidR="00717E34" w:rsidRDefault="00717E34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47"/>
        <w:gridCol w:w="1984"/>
        <w:gridCol w:w="1361"/>
        <w:gridCol w:w="1304"/>
        <w:gridCol w:w="1304"/>
        <w:gridCol w:w="2268"/>
        <w:gridCol w:w="425"/>
        <w:gridCol w:w="397"/>
        <w:gridCol w:w="1701"/>
        <w:gridCol w:w="1587"/>
      </w:tblGrid>
      <w:tr w:rsidR="00717E34"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:rsidR="00717E34" w:rsidRDefault="00717E34">
            <w:pPr>
              <w:pStyle w:val="ConsPlusNormal"/>
              <w:jc w:val="center"/>
            </w:pPr>
            <w:r>
              <w:lastRenderedPageBreak/>
              <w:t>1.2.1.1.1.3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717E34" w:rsidRDefault="00717E34">
            <w:pPr>
              <w:pStyle w:val="ConsPlusNormal"/>
            </w:pPr>
            <w:r>
              <w:t>Осуществление технологического присоединения к электрическим сетям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:rsidR="00717E34" w:rsidRDefault="00717E34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717E34" w:rsidRDefault="00717E34">
            <w:pPr>
              <w:pStyle w:val="ConsPlusNormal"/>
              <w:jc w:val="center"/>
            </w:pPr>
            <w:r>
              <w:t>15.06.2018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717E34" w:rsidRDefault="00717E34">
            <w:pPr>
              <w:pStyle w:val="ConsPlusNormal"/>
              <w:jc w:val="center"/>
            </w:pPr>
            <w:r>
              <w:t>30.07.2018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717E34" w:rsidRDefault="00717E34">
            <w:pPr>
              <w:pStyle w:val="ConsPlusNormal"/>
              <w:jc w:val="center"/>
            </w:pPr>
            <w:r>
              <w:t>подписанный акт об осуществлении технологического присоединения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717E34" w:rsidRDefault="00717E3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</w:tcPr>
          <w:p w:rsidR="00717E34" w:rsidRDefault="00717E3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17E34" w:rsidRDefault="00717E34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</w:tcPr>
          <w:p w:rsidR="00717E34" w:rsidRDefault="00717E34">
            <w:pPr>
              <w:pStyle w:val="ConsPlusNormal"/>
              <w:jc w:val="center"/>
            </w:pPr>
            <w:r>
              <w:t>1180,87656</w:t>
            </w:r>
          </w:p>
        </w:tc>
      </w:tr>
    </w:tbl>
    <w:p w:rsidR="00717E34" w:rsidRDefault="00717E34">
      <w:pPr>
        <w:pStyle w:val="ConsPlusNormal"/>
        <w:jc w:val="both"/>
      </w:pPr>
    </w:p>
    <w:p w:rsidR="00717E34" w:rsidRDefault="00717E34">
      <w:pPr>
        <w:pStyle w:val="ConsPlusNormal"/>
        <w:ind w:firstLine="540"/>
        <w:jc w:val="both"/>
      </w:pPr>
      <w:r>
        <w:t>7.3. строки "</w:t>
      </w:r>
      <w:hyperlink r:id="rId43" w:history="1">
        <w:r>
          <w:rPr>
            <w:color w:val="0000FF"/>
          </w:rPr>
          <w:t>Итого</w:t>
        </w:r>
      </w:hyperlink>
      <w:r>
        <w:t xml:space="preserve"> по мероприятию 1.2.1.1.1, в том числе по источникам финансирования", "</w:t>
      </w:r>
      <w:hyperlink r:id="rId44" w:history="1">
        <w:r>
          <w:rPr>
            <w:color w:val="0000FF"/>
          </w:rPr>
          <w:t>Итого</w:t>
        </w:r>
      </w:hyperlink>
      <w:r>
        <w:t xml:space="preserve"> по основному мероприятию 1.2.1.1, в том числе по источникам финансирования" изложить в следующей редакции:</w:t>
      </w:r>
    </w:p>
    <w:p w:rsidR="00717E34" w:rsidRDefault="00717E34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261"/>
        <w:gridCol w:w="1701"/>
        <w:gridCol w:w="1587"/>
      </w:tblGrid>
      <w:tr w:rsidR="00717E34">
        <w:tc>
          <w:tcPr>
            <w:tcW w:w="10261" w:type="dxa"/>
            <w:vMerge w:val="restart"/>
          </w:tcPr>
          <w:p w:rsidR="00717E34" w:rsidRDefault="00717E34">
            <w:pPr>
              <w:pStyle w:val="ConsPlusNormal"/>
            </w:pPr>
            <w:r>
              <w:t>Итого по мероприятию 1.2.1.1.1, в том числе по источникам финансирования</w:t>
            </w:r>
          </w:p>
        </w:tc>
        <w:tc>
          <w:tcPr>
            <w:tcW w:w="1701" w:type="dxa"/>
          </w:tcPr>
          <w:p w:rsidR="00717E34" w:rsidRDefault="00717E34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87" w:type="dxa"/>
          </w:tcPr>
          <w:p w:rsidR="00717E34" w:rsidRDefault="00717E34">
            <w:pPr>
              <w:pStyle w:val="ConsPlusNormal"/>
              <w:jc w:val="center"/>
            </w:pPr>
            <w:r>
              <w:t>161180,88253</w:t>
            </w:r>
          </w:p>
        </w:tc>
      </w:tr>
      <w:tr w:rsidR="00717E34">
        <w:tc>
          <w:tcPr>
            <w:tcW w:w="10261" w:type="dxa"/>
            <w:vMerge/>
          </w:tcPr>
          <w:p w:rsidR="00717E34" w:rsidRDefault="00717E34"/>
        </w:tc>
        <w:tc>
          <w:tcPr>
            <w:tcW w:w="1701" w:type="dxa"/>
          </w:tcPr>
          <w:p w:rsidR="00717E34" w:rsidRDefault="00717E3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717E34" w:rsidRDefault="00717E34">
            <w:pPr>
              <w:pStyle w:val="ConsPlusNormal"/>
              <w:jc w:val="center"/>
            </w:pPr>
            <w:r>
              <w:t>70000,000</w:t>
            </w:r>
          </w:p>
        </w:tc>
      </w:tr>
      <w:tr w:rsidR="00717E34">
        <w:tc>
          <w:tcPr>
            <w:tcW w:w="10261" w:type="dxa"/>
            <w:vMerge/>
          </w:tcPr>
          <w:p w:rsidR="00717E34" w:rsidRDefault="00717E34"/>
        </w:tc>
        <w:tc>
          <w:tcPr>
            <w:tcW w:w="1701" w:type="dxa"/>
          </w:tcPr>
          <w:p w:rsidR="00717E34" w:rsidRDefault="00717E34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587" w:type="dxa"/>
          </w:tcPr>
          <w:p w:rsidR="00717E34" w:rsidRDefault="00717E34">
            <w:pPr>
              <w:pStyle w:val="ConsPlusNormal"/>
              <w:jc w:val="center"/>
            </w:pPr>
            <w:r>
              <w:t>1180,87656</w:t>
            </w:r>
          </w:p>
        </w:tc>
      </w:tr>
      <w:tr w:rsidR="00717E34">
        <w:tc>
          <w:tcPr>
            <w:tcW w:w="10261" w:type="dxa"/>
            <w:vMerge/>
          </w:tcPr>
          <w:p w:rsidR="00717E34" w:rsidRDefault="00717E34"/>
        </w:tc>
        <w:tc>
          <w:tcPr>
            <w:tcW w:w="1701" w:type="dxa"/>
          </w:tcPr>
          <w:p w:rsidR="00717E34" w:rsidRDefault="00717E3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87" w:type="dxa"/>
          </w:tcPr>
          <w:p w:rsidR="00717E34" w:rsidRDefault="00717E34">
            <w:pPr>
              <w:pStyle w:val="ConsPlusNormal"/>
              <w:jc w:val="center"/>
            </w:pPr>
            <w:r>
              <w:t>71040,19627</w:t>
            </w:r>
          </w:p>
        </w:tc>
      </w:tr>
      <w:tr w:rsidR="00717E34">
        <w:tc>
          <w:tcPr>
            <w:tcW w:w="10261" w:type="dxa"/>
            <w:vMerge/>
          </w:tcPr>
          <w:p w:rsidR="00717E34" w:rsidRDefault="00717E34"/>
        </w:tc>
        <w:tc>
          <w:tcPr>
            <w:tcW w:w="1701" w:type="dxa"/>
          </w:tcPr>
          <w:p w:rsidR="00717E34" w:rsidRDefault="00717E34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587" w:type="dxa"/>
          </w:tcPr>
          <w:p w:rsidR="00717E34" w:rsidRDefault="00717E34">
            <w:pPr>
              <w:pStyle w:val="ConsPlusNormal"/>
              <w:jc w:val="center"/>
            </w:pPr>
            <w:r>
              <w:t>18959,80970</w:t>
            </w:r>
          </w:p>
        </w:tc>
      </w:tr>
      <w:tr w:rsidR="00717E34">
        <w:tc>
          <w:tcPr>
            <w:tcW w:w="10261" w:type="dxa"/>
            <w:vMerge w:val="restart"/>
          </w:tcPr>
          <w:p w:rsidR="00717E34" w:rsidRDefault="00717E34">
            <w:pPr>
              <w:pStyle w:val="ConsPlusNormal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1701" w:type="dxa"/>
          </w:tcPr>
          <w:p w:rsidR="00717E34" w:rsidRDefault="00717E34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87" w:type="dxa"/>
          </w:tcPr>
          <w:p w:rsidR="00717E34" w:rsidRDefault="00717E34">
            <w:pPr>
              <w:pStyle w:val="ConsPlusNormal"/>
              <w:jc w:val="center"/>
            </w:pPr>
            <w:r>
              <w:t>161180,88253</w:t>
            </w:r>
          </w:p>
        </w:tc>
      </w:tr>
      <w:tr w:rsidR="00717E34">
        <w:tc>
          <w:tcPr>
            <w:tcW w:w="10261" w:type="dxa"/>
            <w:vMerge/>
          </w:tcPr>
          <w:p w:rsidR="00717E34" w:rsidRDefault="00717E34"/>
        </w:tc>
        <w:tc>
          <w:tcPr>
            <w:tcW w:w="1701" w:type="dxa"/>
          </w:tcPr>
          <w:p w:rsidR="00717E34" w:rsidRDefault="00717E3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717E34" w:rsidRDefault="00717E34">
            <w:pPr>
              <w:pStyle w:val="ConsPlusNormal"/>
              <w:jc w:val="center"/>
            </w:pPr>
            <w:r>
              <w:t>70000,000</w:t>
            </w:r>
          </w:p>
        </w:tc>
      </w:tr>
      <w:tr w:rsidR="00717E34">
        <w:tc>
          <w:tcPr>
            <w:tcW w:w="10261" w:type="dxa"/>
            <w:vMerge/>
          </w:tcPr>
          <w:p w:rsidR="00717E34" w:rsidRDefault="00717E34"/>
        </w:tc>
        <w:tc>
          <w:tcPr>
            <w:tcW w:w="1701" w:type="dxa"/>
          </w:tcPr>
          <w:p w:rsidR="00717E34" w:rsidRDefault="00717E34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587" w:type="dxa"/>
          </w:tcPr>
          <w:p w:rsidR="00717E34" w:rsidRDefault="00717E34">
            <w:pPr>
              <w:pStyle w:val="ConsPlusNormal"/>
              <w:jc w:val="center"/>
            </w:pPr>
            <w:r>
              <w:t>1180,87656</w:t>
            </w:r>
          </w:p>
        </w:tc>
      </w:tr>
      <w:tr w:rsidR="00717E34">
        <w:tc>
          <w:tcPr>
            <w:tcW w:w="10261" w:type="dxa"/>
            <w:vMerge/>
          </w:tcPr>
          <w:p w:rsidR="00717E34" w:rsidRDefault="00717E34"/>
        </w:tc>
        <w:tc>
          <w:tcPr>
            <w:tcW w:w="1701" w:type="dxa"/>
          </w:tcPr>
          <w:p w:rsidR="00717E34" w:rsidRDefault="00717E3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87" w:type="dxa"/>
          </w:tcPr>
          <w:p w:rsidR="00717E34" w:rsidRDefault="00717E34">
            <w:pPr>
              <w:pStyle w:val="ConsPlusNormal"/>
              <w:jc w:val="center"/>
            </w:pPr>
            <w:r>
              <w:t>71040,19627</w:t>
            </w:r>
          </w:p>
        </w:tc>
      </w:tr>
      <w:tr w:rsidR="00717E34">
        <w:tc>
          <w:tcPr>
            <w:tcW w:w="10261" w:type="dxa"/>
            <w:vMerge/>
          </w:tcPr>
          <w:p w:rsidR="00717E34" w:rsidRDefault="00717E34"/>
        </w:tc>
        <w:tc>
          <w:tcPr>
            <w:tcW w:w="1701" w:type="dxa"/>
          </w:tcPr>
          <w:p w:rsidR="00717E34" w:rsidRDefault="00717E34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587" w:type="dxa"/>
          </w:tcPr>
          <w:p w:rsidR="00717E34" w:rsidRDefault="00717E34">
            <w:pPr>
              <w:pStyle w:val="ConsPlusNormal"/>
              <w:jc w:val="center"/>
            </w:pPr>
            <w:r>
              <w:t>18959,80970</w:t>
            </w:r>
          </w:p>
        </w:tc>
      </w:tr>
    </w:tbl>
    <w:p w:rsidR="00717E34" w:rsidRDefault="00717E34">
      <w:pPr>
        <w:pStyle w:val="ConsPlusNormal"/>
        <w:jc w:val="both"/>
      </w:pPr>
    </w:p>
    <w:p w:rsidR="00717E34" w:rsidRDefault="00717E34">
      <w:pPr>
        <w:pStyle w:val="ConsPlusNormal"/>
        <w:ind w:firstLine="540"/>
        <w:jc w:val="both"/>
      </w:pPr>
      <w:r>
        <w:t xml:space="preserve">7.4. после строки "Итого по основному мероприятию 1.2.1.1, в том числе по источникам финансирования" </w:t>
      </w:r>
      <w:hyperlink r:id="rId45" w:history="1">
        <w:r>
          <w:rPr>
            <w:color w:val="0000FF"/>
          </w:rPr>
          <w:t>дополнить</w:t>
        </w:r>
      </w:hyperlink>
      <w:r>
        <w:t xml:space="preserve"> строками 1.2.1.2, 1.2.1.2.1, 1.2.1.2.1.1, 1.2.1.2.1.2, "Итого по мероприятию 1.2.1.2.1, в том числе по источникам финансирования", "Итого по основному мероприятию 1.2.1.2, в том числе по источникам финансирования" следующего содержания:</w:t>
      </w:r>
    </w:p>
    <w:p w:rsidR="00717E34" w:rsidRDefault="00717E34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47"/>
        <w:gridCol w:w="1984"/>
        <w:gridCol w:w="1361"/>
        <w:gridCol w:w="1304"/>
        <w:gridCol w:w="1304"/>
        <w:gridCol w:w="2268"/>
        <w:gridCol w:w="425"/>
        <w:gridCol w:w="397"/>
        <w:gridCol w:w="1701"/>
        <w:gridCol w:w="1587"/>
      </w:tblGrid>
      <w:tr w:rsidR="00717E34">
        <w:tc>
          <w:tcPr>
            <w:tcW w:w="1247" w:type="dxa"/>
          </w:tcPr>
          <w:p w:rsidR="00717E34" w:rsidRDefault="00717E34">
            <w:pPr>
              <w:pStyle w:val="ConsPlusNormal"/>
              <w:jc w:val="center"/>
            </w:pPr>
            <w:r>
              <w:t>1.2.1.2</w:t>
            </w:r>
          </w:p>
        </w:tc>
        <w:tc>
          <w:tcPr>
            <w:tcW w:w="12331" w:type="dxa"/>
            <w:gridSpan w:val="9"/>
          </w:tcPr>
          <w:p w:rsidR="00717E34" w:rsidRDefault="00717E34">
            <w:pPr>
              <w:pStyle w:val="ConsPlusNormal"/>
            </w:pPr>
            <w:r>
              <w:t>Выполнение комплекса работ по строительству и реконструкции территорий общего пользования</w:t>
            </w:r>
          </w:p>
        </w:tc>
      </w:tr>
      <w:tr w:rsidR="00717E34">
        <w:tc>
          <w:tcPr>
            <w:tcW w:w="1247" w:type="dxa"/>
          </w:tcPr>
          <w:p w:rsidR="00717E34" w:rsidRDefault="00717E34">
            <w:pPr>
              <w:pStyle w:val="ConsPlusNormal"/>
              <w:jc w:val="center"/>
            </w:pPr>
            <w:r>
              <w:t>1.2.1.2.1</w:t>
            </w:r>
          </w:p>
        </w:tc>
        <w:tc>
          <w:tcPr>
            <w:tcW w:w="12331" w:type="dxa"/>
            <w:gridSpan w:val="9"/>
          </w:tcPr>
          <w:p w:rsidR="00717E34" w:rsidRDefault="00717E34">
            <w:pPr>
              <w:pStyle w:val="ConsPlusNormal"/>
            </w:pPr>
            <w:r>
              <w:t>Реконструкция сквера в 68 квартале, эспланада</w:t>
            </w:r>
          </w:p>
        </w:tc>
      </w:tr>
      <w:tr w:rsidR="00717E34">
        <w:tc>
          <w:tcPr>
            <w:tcW w:w="1247" w:type="dxa"/>
            <w:vMerge w:val="restart"/>
          </w:tcPr>
          <w:p w:rsidR="00717E34" w:rsidRDefault="00717E34">
            <w:pPr>
              <w:pStyle w:val="ConsPlusNormal"/>
              <w:jc w:val="center"/>
            </w:pPr>
            <w:r>
              <w:t>1.2.1.2.1.1</w:t>
            </w:r>
          </w:p>
        </w:tc>
        <w:tc>
          <w:tcPr>
            <w:tcW w:w="1984" w:type="dxa"/>
            <w:vMerge w:val="restart"/>
          </w:tcPr>
          <w:p w:rsidR="00717E34" w:rsidRDefault="00717E34">
            <w:pPr>
              <w:pStyle w:val="ConsPlusNormal"/>
            </w:pPr>
            <w:r>
              <w:t>Осуществление закупки работ по реконструкции территории общего пользования "Сквер в 68 квартале, эспланада"</w:t>
            </w:r>
          </w:p>
        </w:tc>
        <w:tc>
          <w:tcPr>
            <w:tcW w:w="1361" w:type="dxa"/>
            <w:vMerge w:val="restart"/>
          </w:tcPr>
          <w:p w:rsidR="00717E34" w:rsidRDefault="00717E34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1304" w:type="dxa"/>
          </w:tcPr>
          <w:p w:rsidR="00717E34" w:rsidRDefault="00717E34">
            <w:pPr>
              <w:pStyle w:val="ConsPlusNormal"/>
              <w:jc w:val="center"/>
            </w:pPr>
            <w:r>
              <w:t>03.06.2018</w:t>
            </w:r>
          </w:p>
        </w:tc>
        <w:tc>
          <w:tcPr>
            <w:tcW w:w="1304" w:type="dxa"/>
          </w:tcPr>
          <w:p w:rsidR="00717E34" w:rsidRDefault="00717E34">
            <w:pPr>
              <w:pStyle w:val="ConsPlusNormal"/>
              <w:jc w:val="center"/>
            </w:pPr>
            <w:r>
              <w:t>09.07.2018</w:t>
            </w:r>
          </w:p>
        </w:tc>
        <w:tc>
          <w:tcPr>
            <w:tcW w:w="2268" w:type="dxa"/>
          </w:tcPr>
          <w:p w:rsidR="00717E34" w:rsidRDefault="00717E34">
            <w:pPr>
              <w:pStyle w:val="ConsPlusNormal"/>
              <w:jc w:val="center"/>
            </w:pPr>
            <w:r>
              <w:t xml:space="preserve">количество подготовленных и размещенных аукционных документаций на выполнение строительно-монтажных работ по реконструкции территории общего пользования "Сквер в </w:t>
            </w:r>
            <w:r>
              <w:lastRenderedPageBreak/>
              <w:t>68 квартале, эспланада" на официальном сайте Единой информационной системы в сфере закупок</w:t>
            </w:r>
          </w:p>
        </w:tc>
        <w:tc>
          <w:tcPr>
            <w:tcW w:w="425" w:type="dxa"/>
          </w:tcPr>
          <w:p w:rsidR="00717E34" w:rsidRDefault="00717E34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397" w:type="dxa"/>
          </w:tcPr>
          <w:p w:rsidR="00717E34" w:rsidRDefault="00717E3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717E34" w:rsidRDefault="00717E3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</w:tr>
      <w:tr w:rsidR="00717E34">
        <w:tc>
          <w:tcPr>
            <w:tcW w:w="1247" w:type="dxa"/>
            <w:vMerge/>
          </w:tcPr>
          <w:p w:rsidR="00717E34" w:rsidRDefault="00717E34"/>
        </w:tc>
        <w:tc>
          <w:tcPr>
            <w:tcW w:w="1984" w:type="dxa"/>
            <w:vMerge/>
          </w:tcPr>
          <w:p w:rsidR="00717E34" w:rsidRDefault="00717E34"/>
        </w:tc>
        <w:tc>
          <w:tcPr>
            <w:tcW w:w="1361" w:type="dxa"/>
            <w:vMerge/>
          </w:tcPr>
          <w:p w:rsidR="00717E34" w:rsidRDefault="00717E34"/>
        </w:tc>
        <w:tc>
          <w:tcPr>
            <w:tcW w:w="1304" w:type="dxa"/>
          </w:tcPr>
          <w:p w:rsidR="00717E34" w:rsidRDefault="00717E34">
            <w:pPr>
              <w:pStyle w:val="ConsPlusNormal"/>
              <w:jc w:val="center"/>
            </w:pPr>
            <w:r>
              <w:t>09.07.2018</w:t>
            </w:r>
          </w:p>
        </w:tc>
        <w:tc>
          <w:tcPr>
            <w:tcW w:w="1304" w:type="dxa"/>
          </w:tcPr>
          <w:p w:rsidR="00717E34" w:rsidRDefault="00717E34">
            <w:pPr>
              <w:pStyle w:val="ConsPlusNormal"/>
              <w:jc w:val="center"/>
            </w:pPr>
            <w:r>
              <w:t>02.09.2018</w:t>
            </w:r>
          </w:p>
        </w:tc>
        <w:tc>
          <w:tcPr>
            <w:tcW w:w="2268" w:type="dxa"/>
          </w:tcPr>
          <w:p w:rsidR="00717E34" w:rsidRDefault="00717E34">
            <w:pPr>
              <w:pStyle w:val="ConsPlusNormal"/>
              <w:jc w:val="center"/>
            </w:pPr>
            <w:r>
              <w:t>количество заключенных муниципальных контрактов на выполнение строительно-монтажных работ по реконструкции территории общего пользования "Сквер в 68 квартале, эспланада"</w:t>
            </w:r>
          </w:p>
        </w:tc>
        <w:tc>
          <w:tcPr>
            <w:tcW w:w="425" w:type="dxa"/>
          </w:tcPr>
          <w:p w:rsidR="00717E34" w:rsidRDefault="00717E3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97" w:type="dxa"/>
          </w:tcPr>
          <w:p w:rsidR="00717E34" w:rsidRDefault="00717E3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717E34" w:rsidRDefault="00717E3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717E34" w:rsidRDefault="00717E34">
            <w:pPr>
              <w:pStyle w:val="ConsPlusNormal"/>
              <w:jc w:val="center"/>
            </w:pPr>
            <w:r>
              <w:t>0,000</w:t>
            </w:r>
          </w:p>
        </w:tc>
      </w:tr>
      <w:tr w:rsidR="00717E34">
        <w:tc>
          <w:tcPr>
            <w:tcW w:w="1247" w:type="dxa"/>
            <w:vMerge w:val="restart"/>
          </w:tcPr>
          <w:p w:rsidR="00717E34" w:rsidRDefault="00717E34">
            <w:pPr>
              <w:pStyle w:val="ConsPlusNormal"/>
              <w:jc w:val="center"/>
            </w:pPr>
            <w:r>
              <w:t>1.2.1.2.1.2</w:t>
            </w:r>
          </w:p>
        </w:tc>
        <w:tc>
          <w:tcPr>
            <w:tcW w:w="1984" w:type="dxa"/>
            <w:vMerge w:val="restart"/>
          </w:tcPr>
          <w:p w:rsidR="00717E34" w:rsidRDefault="00717E34">
            <w:pPr>
              <w:pStyle w:val="ConsPlusNormal"/>
            </w:pPr>
            <w:r>
              <w:t>Приемка выполненных строительно-монтажных работ по реконструкции территории общего пользования "Сквер в 68 квартале, эспланада"</w:t>
            </w:r>
          </w:p>
        </w:tc>
        <w:tc>
          <w:tcPr>
            <w:tcW w:w="1361" w:type="dxa"/>
            <w:vMerge w:val="restart"/>
          </w:tcPr>
          <w:p w:rsidR="00717E34" w:rsidRDefault="00717E34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1304" w:type="dxa"/>
            <w:vMerge w:val="restart"/>
          </w:tcPr>
          <w:p w:rsidR="00717E34" w:rsidRDefault="00717E34">
            <w:pPr>
              <w:pStyle w:val="ConsPlusNormal"/>
              <w:jc w:val="center"/>
            </w:pPr>
            <w:r>
              <w:t>02.09.2018</w:t>
            </w:r>
          </w:p>
        </w:tc>
        <w:tc>
          <w:tcPr>
            <w:tcW w:w="1304" w:type="dxa"/>
            <w:vMerge w:val="restart"/>
          </w:tcPr>
          <w:p w:rsidR="00717E34" w:rsidRDefault="00717E34">
            <w:pPr>
              <w:pStyle w:val="ConsPlusNormal"/>
              <w:jc w:val="center"/>
            </w:pPr>
            <w:r>
              <w:t>21.12.2018</w:t>
            </w:r>
          </w:p>
        </w:tc>
        <w:tc>
          <w:tcPr>
            <w:tcW w:w="2268" w:type="dxa"/>
            <w:vMerge w:val="restart"/>
          </w:tcPr>
          <w:p w:rsidR="00717E34" w:rsidRDefault="00717E34">
            <w:pPr>
              <w:pStyle w:val="ConsPlusNormal"/>
              <w:jc w:val="center"/>
            </w:pPr>
            <w:r>
              <w:t>количество подписанных актов приемки выполненных строительно-монтажных работ по реконструкции территории общего пользования "Сквер в 68 квартале, эспланада"</w:t>
            </w:r>
          </w:p>
        </w:tc>
        <w:tc>
          <w:tcPr>
            <w:tcW w:w="425" w:type="dxa"/>
            <w:vMerge w:val="restart"/>
          </w:tcPr>
          <w:p w:rsidR="00717E34" w:rsidRDefault="00717E3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97" w:type="dxa"/>
            <w:vMerge w:val="restart"/>
          </w:tcPr>
          <w:p w:rsidR="00717E34" w:rsidRDefault="00717E3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717E34" w:rsidRDefault="00717E3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717E34" w:rsidRDefault="00717E34">
            <w:pPr>
              <w:pStyle w:val="ConsPlusNormal"/>
              <w:jc w:val="center"/>
            </w:pPr>
            <w:r>
              <w:t>50133,000</w:t>
            </w:r>
          </w:p>
        </w:tc>
      </w:tr>
      <w:tr w:rsidR="00717E34">
        <w:tc>
          <w:tcPr>
            <w:tcW w:w="1247" w:type="dxa"/>
            <w:vMerge/>
          </w:tcPr>
          <w:p w:rsidR="00717E34" w:rsidRDefault="00717E34"/>
        </w:tc>
        <w:tc>
          <w:tcPr>
            <w:tcW w:w="1984" w:type="dxa"/>
            <w:vMerge/>
          </w:tcPr>
          <w:p w:rsidR="00717E34" w:rsidRDefault="00717E34"/>
        </w:tc>
        <w:tc>
          <w:tcPr>
            <w:tcW w:w="1361" w:type="dxa"/>
            <w:vMerge/>
          </w:tcPr>
          <w:p w:rsidR="00717E34" w:rsidRDefault="00717E34"/>
        </w:tc>
        <w:tc>
          <w:tcPr>
            <w:tcW w:w="1304" w:type="dxa"/>
            <w:vMerge/>
          </w:tcPr>
          <w:p w:rsidR="00717E34" w:rsidRDefault="00717E34"/>
        </w:tc>
        <w:tc>
          <w:tcPr>
            <w:tcW w:w="1304" w:type="dxa"/>
            <w:vMerge/>
          </w:tcPr>
          <w:p w:rsidR="00717E34" w:rsidRDefault="00717E34"/>
        </w:tc>
        <w:tc>
          <w:tcPr>
            <w:tcW w:w="2268" w:type="dxa"/>
            <w:vMerge/>
          </w:tcPr>
          <w:p w:rsidR="00717E34" w:rsidRDefault="00717E34"/>
        </w:tc>
        <w:tc>
          <w:tcPr>
            <w:tcW w:w="425" w:type="dxa"/>
            <w:vMerge/>
          </w:tcPr>
          <w:p w:rsidR="00717E34" w:rsidRDefault="00717E34"/>
        </w:tc>
        <w:tc>
          <w:tcPr>
            <w:tcW w:w="397" w:type="dxa"/>
            <w:vMerge/>
          </w:tcPr>
          <w:p w:rsidR="00717E34" w:rsidRDefault="00717E34"/>
        </w:tc>
        <w:tc>
          <w:tcPr>
            <w:tcW w:w="1701" w:type="dxa"/>
          </w:tcPr>
          <w:p w:rsidR="00717E34" w:rsidRDefault="00717E34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587" w:type="dxa"/>
          </w:tcPr>
          <w:p w:rsidR="00717E34" w:rsidRDefault="00717E34">
            <w:pPr>
              <w:pStyle w:val="ConsPlusNormal"/>
              <w:jc w:val="center"/>
            </w:pPr>
            <w:r>
              <w:t>130000,000</w:t>
            </w:r>
          </w:p>
        </w:tc>
      </w:tr>
      <w:tr w:rsidR="00717E34">
        <w:tc>
          <w:tcPr>
            <w:tcW w:w="10290" w:type="dxa"/>
            <w:gridSpan w:val="8"/>
            <w:vMerge w:val="restart"/>
          </w:tcPr>
          <w:p w:rsidR="00717E34" w:rsidRDefault="00717E34">
            <w:pPr>
              <w:pStyle w:val="ConsPlusNormal"/>
            </w:pPr>
            <w:r>
              <w:t>Итого по мероприятию 1.2.1.2.1, в том числе по источникам финансирования</w:t>
            </w:r>
          </w:p>
        </w:tc>
        <w:tc>
          <w:tcPr>
            <w:tcW w:w="1701" w:type="dxa"/>
          </w:tcPr>
          <w:p w:rsidR="00717E34" w:rsidRDefault="00717E34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87" w:type="dxa"/>
          </w:tcPr>
          <w:p w:rsidR="00717E34" w:rsidRDefault="00717E34">
            <w:pPr>
              <w:pStyle w:val="ConsPlusNormal"/>
              <w:jc w:val="center"/>
            </w:pPr>
            <w:r>
              <w:t>180133,000</w:t>
            </w:r>
          </w:p>
        </w:tc>
      </w:tr>
      <w:tr w:rsidR="00717E34">
        <w:tc>
          <w:tcPr>
            <w:tcW w:w="10290" w:type="dxa"/>
            <w:gridSpan w:val="8"/>
            <w:vMerge/>
          </w:tcPr>
          <w:p w:rsidR="00717E34" w:rsidRDefault="00717E34"/>
        </w:tc>
        <w:tc>
          <w:tcPr>
            <w:tcW w:w="1701" w:type="dxa"/>
          </w:tcPr>
          <w:p w:rsidR="00717E34" w:rsidRDefault="00717E3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717E34" w:rsidRDefault="00717E34">
            <w:pPr>
              <w:pStyle w:val="ConsPlusNormal"/>
              <w:jc w:val="center"/>
            </w:pPr>
            <w:r>
              <w:t>50133,000</w:t>
            </w:r>
          </w:p>
        </w:tc>
      </w:tr>
      <w:tr w:rsidR="00717E34">
        <w:tc>
          <w:tcPr>
            <w:tcW w:w="10290" w:type="dxa"/>
            <w:gridSpan w:val="8"/>
            <w:vMerge/>
          </w:tcPr>
          <w:p w:rsidR="00717E34" w:rsidRDefault="00717E34"/>
        </w:tc>
        <w:tc>
          <w:tcPr>
            <w:tcW w:w="1701" w:type="dxa"/>
          </w:tcPr>
          <w:p w:rsidR="00717E34" w:rsidRDefault="00717E34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587" w:type="dxa"/>
          </w:tcPr>
          <w:p w:rsidR="00717E34" w:rsidRDefault="00717E34">
            <w:pPr>
              <w:pStyle w:val="ConsPlusNormal"/>
              <w:jc w:val="center"/>
            </w:pPr>
            <w:r>
              <w:t>130000,000</w:t>
            </w:r>
          </w:p>
        </w:tc>
      </w:tr>
      <w:tr w:rsidR="00717E34">
        <w:tc>
          <w:tcPr>
            <w:tcW w:w="10290" w:type="dxa"/>
            <w:gridSpan w:val="8"/>
            <w:vMerge w:val="restart"/>
          </w:tcPr>
          <w:p w:rsidR="00717E34" w:rsidRDefault="00717E34">
            <w:pPr>
              <w:pStyle w:val="ConsPlusNormal"/>
            </w:pPr>
            <w:r>
              <w:t>Итого по основному мероприятию 1.2.1.2, в том числе по источникам финансирования</w:t>
            </w:r>
          </w:p>
        </w:tc>
        <w:tc>
          <w:tcPr>
            <w:tcW w:w="1701" w:type="dxa"/>
          </w:tcPr>
          <w:p w:rsidR="00717E34" w:rsidRDefault="00717E34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87" w:type="dxa"/>
          </w:tcPr>
          <w:p w:rsidR="00717E34" w:rsidRDefault="00717E34">
            <w:pPr>
              <w:pStyle w:val="ConsPlusNormal"/>
              <w:jc w:val="center"/>
            </w:pPr>
            <w:r>
              <w:t>180133,000</w:t>
            </w:r>
          </w:p>
        </w:tc>
      </w:tr>
      <w:tr w:rsidR="00717E34">
        <w:tc>
          <w:tcPr>
            <w:tcW w:w="10290" w:type="dxa"/>
            <w:gridSpan w:val="8"/>
            <w:vMerge/>
          </w:tcPr>
          <w:p w:rsidR="00717E34" w:rsidRDefault="00717E34"/>
        </w:tc>
        <w:tc>
          <w:tcPr>
            <w:tcW w:w="1701" w:type="dxa"/>
          </w:tcPr>
          <w:p w:rsidR="00717E34" w:rsidRDefault="00717E3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717E34" w:rsidRDefault="00717E34">
            <w:pPr>
              <w:pStyle w:val="ConsPlusNormal"/>
              <w:jc w:val="center"/>
            </w:pPr>
            <w:r>
              <w:t>50133,000</w:t>
            </w:r>
          </w:p>
        </w:tc>
      </w:tr>
      <w:tr w:rsidR="00717E34">
        <w:tc>
          <w:tcPr>
            <w:tcW w:w="10290" w:type="dxa"/>
            <w:gridSpan w:val="8"/>
            <w:vMerge/>
          </w:tcPr>
          <w:p w:rsidR="00717E34" w:rsidRDefault="00717E34"/>
        </w:tc>
        <w:tc>
          <w:tcPr>
            <w:tcW w:w="1701" w:type="dxa"/>
          </w:tcPr>
          <w:p w:rsidR="00717E34" w:rsidRDefault="00717E34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587" w:type="dxa"/>
          </w:tcPr>
          <w:p w:rsidR="00717E34" w:rsidRDefault="00717E34">
            <w:pPr>
              <w:pStyle w:val="ConsPlusNormal"/>
              <w:jc w:val="center"/>
            </w:pPr>
            <w:r>
              <w:t>130000,000</w:t>
            </w:r>
          </w:p>
        </w:tc>
      </w:tr>
    </w:tbl>
    <w:p w:rsidR="00717E34" w:rsidRDefault="00717E34">
      <w:pPr>
        <w:sectPr w:rsidR="00717E34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717E34" w:rsidRDefault="00717E34">
      <w:pPr>
        <w:pStyle w:val="ConsPlusNormal"/>
        <w:jc w:val="both"/>
      </w:pPr>
    </w:p>
    <w:p w:rsidR="00717E34" w:rsidRDefault="00717E34">
      <w:pPr>
        <w:pStyle w:val="ConsPlusNormal"/>
        <w:ind w:firstLine="540"/>
        <w:jc w:val="both"/>
      </w:pPr>
      <w:r>
        <w:t>7.5. строки "</w:t>
      </w:r>
      <w:hyperlink r:id="rId46" w:history="1">
        <w:r>
          <w:rPr>
            <w:color w:val="0000FF"/>
          </w:rPr>
          <w:t>Итого</w:t>
        </w:r>
      </w:hyperlink>
      <w:r>
        <w:t xml:space="preserve"> по задаче 1.2.1, в том числе по источникам финансирования", "</w:t>
      </w:r>
      <w:hyperlink r:id="rId47" w:history="1">
        <w:r>
          <w:rPr>
            <w:color w:val="0000FF"/>
          </w:rPr>
          <w:t>Всего</w:t>
        </w:r>
      </w:hyperlink>
      <w:r>
        <w:t xml:space="preserve"> по подпрограмме 1.2, в том числе по источникам финансирования" изложить в следующей редакции:</w:t>
      </w:r>
    </w:p>
    <w:p w:rsidR="00717E34" w:rsidRDefault="00717E34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261"/>
        <w:gridCol w:w="1701"/>
        <w:gridCol w:w="1587"/>
      </w:tblGrid>
      <w:tr w:rsidR="00717E34">
        <w:tc>
          <w:tcPr>
            <w:tcW w:w="10261" w:type="dxa"/>
            <w:vMerge w:val="restart"/>
          </w:tcPr>
          <w:p w:rsidR="00717E34" w:rsidRDefault="00717E34">
            <w:pPr>
              <w:pStyle w:val="ConsPlusNormal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1701" w:type="dxa"/>
          </w:tcPr>
          <w:p w:rsidR="00717E34" w:rsidRDefault="00717E34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87" w:type="dxa"/>
          </w:tcPr>
          <w:p w:rsidR="00717E34" w:rsidRDefault="00717E34">
            <w:pPr>
              <w:pStyle w:val="ConsPlusNormal"/>
              <w:jc w:val="center"/>
            </w:pPr>
            <w:r>
              <w:t>341313,88253</w:t>
            </w:r>
          </w:p>
        </w:tc>
      </w:tr>
      <w:tr w:rsidR="00717E34">
        <w:tc>
          <w:tcPr>
            <w:tcW w:w="10261" w:type="dxa"/>
            <w:vMerge/>
          </w:tcPr>
          <w:p w:rsidR="00717E34" w:rsidRDefault="00717E34"/>
        </w:tc>
        <w:tc>
          <w:tcPr>
            <w:tcW w:w="1701" w:type="dxa"/>
          </w:tcPr>
          <w:p w:rsidR="00717E34" w:rsidRDefault="00717E3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717E34" w:rsidRDefault="00717E34">
            <w:pPr>
              <w:pStyle w:val="ConsPlusNormal"/>
              <w:jc w:val="center"/>
            </w:pPr>
            <w:r>
              <w:t>120133,00000</w:t>
            </w:r>
          </w:p>
        </w:tc>
      </w:tr>
      <w:tr w:rsidR="00717E34">
        <w:tc>
          <w:tcPr>
            <w:tcW w:w="10261" w:type="dxa"/>
            <w:vMerge/>
          </w:tcPr>
          <w:p w:rsidR="00717E34" w:rsidRDefault="00717E34"/>
        </w:tc>
        <w:tc>
          <w:tcPr>
            <w:tcW w:w="1701" w:type="dxa"/>
          </w:tcPr>
          <w:p w:rsidR="00717E34" w:rsidRDefault="00717E34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587" w:type="dxa"/>
          </w:tcPr>
          <w:p w:rsidR="00717E34" w:rsidRDefault="00717E34">
            <w:pPr>
              <w:pStyle w:val="ConsPlusNormal"/>
              <w:jc w:val="center"/>
            </w:pPr>
            <w:r>
              <w:t>1180,87656</w:t>
            </w:r>
          </w:p>
        </w:tc>
      </w:tr>
      <w:tr w:rsidR="00717E34">
        <w:tc>
          <w:tcPr>
            <w:tcW w:w="10261" w:type="dxa"/>
            <w:vMerge/>
          </w:tcPr>
          <w:p w:rsidR="00717E34" w:rsidRDefault="00717E34"/>
        </w:tc>
        <w:tc>
          <w:tcPr>
            <w:tcW w:w="1701" w:type="dxa"/>
          </w:tcPr>
          <w:p w:rsidR="00717E34" w:rsidRDefault="00717E3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87" w:type="dxa"/>
          </w:tcPr>
          <w:p w:rsidR="00717E34" w:rsidRDefault="00717E34">
            <w:pPr>
              <w:pStyle w:val="ConsPlusNormal"/>
              <w:jc w:val="center"/>
            </w:pPr>
            <w:r>
              <w:t>71040,19627</w:t>
            </w:r>
          </w:p>
        </w:tc>
      </w:tr>
      <w:tr w:rsidR="00717E34">
        <w:tc>
          <w:tcPr>
            <w:tcW w:w="10261" w:type="dxa"/>
            <w:vMerge/>
          </w:tcPr>
          <w:p w:rsidR="00717E34" w:rsidRDefault="00717E34"/>
        </w:tc>
        <w:tc>
          <w:tcPr>
            <w:tcW w:w="1701" w:type="dxa"/>
          </w:tcPr>
          <w:p w:rsidR="00717E34" w:rsidRDefault="00717E34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587" w:type="dxa"/>
          </w:tcPr>
          <w:p w:rsidR="00717E34" w:rsidRDefault="00717E34">
            <w:pPr>
              <w:pStyle w:val="ConsPlusNormal"/>
              <w:jc w:val="center"/>
            </w:pPr>
            <w:r>
              <w:t>18959,80970</w:t>
            </w:r>
          </w:p>
        </w:tc>
      </w:tr>
      <w:tr w:rsidR="00717E34">
        <w:tc>
          <w:tcPr>
            <w:tcW w:w="10261" w:type="dxa"/>
            <w:vMerge/>
          </w:tcPr>
          <w:p w:rsidR="00717E34" w:rsidRDefault="00717E34"/>
        </w:tc>
        <w:tc>
          <w:tcPr>
            <w:tcW w:w="1701" w:type="dxa"/>
          </w:tcPr>
          <w:p w:rsidR="00717E34" w:rsidRDefault="00717E34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587" w:type="dxa"/>
          </w:tcPr>
          <w:p w:rsidR="00717E34" w:rsidRDefault="00717E34">
            <w:pPr>
              <w:pStyle w:val="ConsPlusNormal"/>
              <w:jc w:val="center"/>
            </w:pPr>
            <w:r>
              <w:t>130000,00000</w:t>
            </w:r>
          </w:p>
        </w:tc>
      </w:tr>
      <w:tr w:rsidR="00717E34">
        <w:tc>
          <w:tcPr>
            <w:tcW w:w="10261" w:type="dxa"/>
            <w:vMerge w:val="restart"/>
          </w:tcPr>
          <w:p w:rsidR="00717E34" w:rsidRDefault="00717E34">
            <w:pPr>
              <w:pStyle w:val="ConsPlusNormal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1701" w:type="dxa"/>
          </w:tcPr>
          <w:p w:rsidR="00717E34" w:rsidRDefault="00717E34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87" w:type="dxa"/>
          </w:tcPr>
          <w:p w:rsidR="00717E34" w:rsidRDefault="00717E34">
            <w:pPr>
              <w:pStyle w:val="ConsPlusNormal"/>
              <w:jc w:val="center"/>
            </w:pPr>
            <w:r>
              <w:t>341313,88253</w:t>
            </w:r>
          </w:p>
        </w:tc>
      </w:tr>
      <w:tr w:rsidR="00717E34">
        <w:tc>
          <w:tcPr>
            <w:tcW w:w="10261" w:type="dxa"/>
            <w:vMerge/>
          </w:tcPr>
          <w:p w:rsidR="00717E34" w:rsidRDefault="00717E34"/>
        </w:tc>
        <w:tc>
          <w:tcPr>
            <w:tcW w:w="1701" w:type="dxa"/>
          </w:tcPr>
          <w:p w:rsidR="00717E34" w:rsidRDefault="00717E3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717E34" w:rsidRDefault="00717E34">
            <w:pPr>
              <w:pStyle w:val="ConsPlusNormal"/>
              <w:jc w:val="center"/>
            </w:pPr>
            <w:r>
              <w:t>120133,00000</w:t>
            </w:r>
          </w:p>
        </w:tc>
      </w:tr>
      <w:tr w:rsidR="00717E34">
        <w:tc>
          <w:tcPr>
            <w:tcW w:w="10261" w:type="dxa"/>
            <w:vMerge/>
          </w:tcPr>
          <w:p w:rsidR="00717E34" w:rsidRDefault="00717E34"/>
        </w:tc>
        <w:tc>
          <w:tcPr>
            <w:tcW w:w="1701" w:type="dxa"/>
          </w:tcPr>
          <w:p w:rsidR="00717E34" w:rsidRDefault="00717E34">
            <w:pPr>
              <w:pStyle w:val="ConsPlusNormal"/>
              <w:jc w:val="center"/>
            </w:pPr>
            <w:r>
              <w:t xml:space="preserve">бюджет города Перми (неиспользованные </w:t>
            </w:r>
            <w:r>
              <w:lastRenderedPageBreak/>
              <w:t>ассигнования 2017 года)</w:t>
            </w:r>
          </w:p>
        </w:tc>
        <w:tc>
          <w:tcPr>
            <w:tcW w:w="1587" w:type="dxa"/>
          </w:tcPr>
          <w:p w:rsidR="00717E34" w:rsidRDefault="00717E34">
            <w:pPr>
              <w:pStyle w:val="ConsPlusNormal"/>
              <w:jc w:val="center"/>
            </w:pPr>
            <w:r>
              <w:lastRenderedPageBreak/>
              <w:t>1180,87656</w:t>
            </w:r>
          </w:p>
        </w:tc>
      </w:tr>
      <w:tr w:rsidR="00717E34">
        <w:tc>
          <w:tcPr>
            <w:tcW w:w="10261" w:type="dxa"/>
            <w:vMerge/>
          </w:tcPr>
          <w:p w:rsidR="00717E34" w:rsidRDefault="00717E34"/>
        </w:tc>
        <w:tc>
          <w:tcPr>
            <w:tcW w:w="1701" w:type="dxa"/>
          </w:tcPr>
          <w:p w:rsidR="00717E34" w:rsidRDefault="00717E3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87" w:type="dxa"/>
          </w:tcPr>
          <w:p w:rsidR="00717E34" w:rsidRDefault="00717E34">
            <w:pPr>
              <w:pStyle w:val="ConsPlusNormal"/>
              <w:jc w:val="center"/>
            </w:pPr>
            <w:r>
              <w:t>71040,19627</w:t>
            </w:r>
          </w:p>
        </w:tc>
      </w:tr>
      <w:tr w:rsidR="00717E34">
        <w:tc>
          <w:tcPr>
            <w:tcW w:w="10261" w:type="dxa"/>
            <w:vMerge/>
          </w:tcPr>
          <w:p w:rsidR="00717E34" w:rsidRDefault="00717E34"/>
        </w:tc>
        <w:tc>
          <w:tcPr>
            <w:tcW w:w="1701" w:type="dxa"/>
          </w:tcPr>
          <w:p w:rsidR="00717E34" w:rsidRDefault="00717E34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587" w:type="dxa"/>
          </w:tcPr>
          <w:p w:rsidR="00717E34" w:rsidRDefault="00717E34">
            <w:pPr>
              <w:pStyle w:val="ConsPlusNormal"/>
              <w:jc w:val="center"/>
            </w:pPr>
            <w:r>
              <w:t>18959,80970</w:t>
            </w:r>
          </w:p>
        </w:tc>
      </w:tr>
      <w:tr w:rsidR="00717E34">
        <w:tc>
          <w:tcPr>
            <w:tcW w:w="10261" w:type="dxa"/>
            <w:vMerge/>
          </w:tcPr>
          <w:p w:rsidR="00717E34" w:rsidRDefault="00717E34"/>
        </w:tc>
        <w:tc>
          <w:tcPr>
            <w:tcW w:w="1701" w:type="dxa"/>
          </w:tcPr>
          <w:p w:rsidR="00717E34" w:rsidRDefault="00717E34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587" w:type="dxa"/>
          </w:tcPr>
          <w:p w:rsidR="00717E34" w:rsidRDefault="00717E34">
            <w:pPr>
              <w:pStyle w:val="ConsPlusNormal"/>
              <w:jc w:val="center"/>
            </w:pPr>
            <w:r>
              <w:t>130000,00000</w:t>
            </w:r>
          </w:p>
        </w:tc>
      </w:tr>
    </w:tbl>
    <w:p w:rsidR="00717E34" w:rsidRDefault="00717E34">
      <w:pPr>
        <w:sectPr w:rsidR="00717E34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717E34" w:rsidRDefault="00717E34">
      <w:pPr>
        <w:pStyle w:val="ConsPlusNormal"/>
        <w:jc w:val="both"/>
      </w:pPr>
    </w:p>
    <w:p w:rsidR="00717E34" w:rsidRDefault="00717E34">
      <w:pPr>
        <w:pStyle w:val="ConsPlusNormal"/>
        <w:ind w:firstLine="540"/>
        <w:jc w:val="both"/>
      </w:pPr>
      <w:r>
        <w:t xml:space="preserve">8. </w:t>
      </w:r>
      <w:hyperlink r:id="rId48" w:history="1">
        <w:r>
          <w:rPr>
            <w:color w:val="0000FF"/>
          </w:rPr>
          <w:t>Дополнить</w:t>
        </w:r>
      </w:hyperlink>
      <w:r>
        <w:t xml:space="preserve"> приложением следующего содержания:</w:t>
      </w:r>
    </w:p>
    <w:p w:rsidR="00717E34" w:rsidRDefault="00717E34">
      <w:pPr>
        <w:pStyle w:val="ConsPlusNormal"/>
        <w:jc w:val="both"/>
      </w:pPr>
    </w:p>
    <w:p w:rsidR="00717E34" w:rsidRDefault="00717E34">
      <w:pPr>
        <w:pStyle w:val="ConsPlusNormal"/>
        <w:jc w:val="center"/>
      </w:pPr>
      <w:r>
        <w:t>"АДРЕСНЫЙ ПЕРЕЧЕНЬ</w:t>
      </w:r>
    </w:p>
    <w:p w:rsidR="00717E34" w:rsidRDefault="00717E34">
      <w:pPr>
        <w:pStyle w:val="ConsPlusNormal"/>
        <w:jc w:val="center"/>
      </w:pPr>
      <w:r>
        <w:t>объектов недвижимого имущества (включая объекты</w:t>
      </w:r>
    </w:p>
    <w:p w:rsidR="00717E34" w:rsidRDefault="00717E34">
      <w:pPr>
        <w:pStyle w:val="ConsPlusNormal"/>
        <w:jc w:val="center"/>
      </w:pPr>
      <w:r>
        <w:t>незавершенного строительства) и земельных участков,</w:t>
      </w:r>
    </w:p>
    <w:p w:rsidR="00717E34" w:rsidRDefault="00717E34">
      <w:pPr>
        <w:pStyle w:val="ConsPlusNormal"/>
        <w:jc w:val="center"/>
      </w:pPr>
      <w:r>
        <w:t>находящихся в собственности (пользовании) юридических лиц</w:t>
      </w:r>
    </w:p>
    <w:p w:rsidR="00717E34" w:rsidRDefault="00717E34">
      <w:pPr>
        <w:pStyle w:val="ConsPlusNormal"/>
        <w:jc w:val="center"/>
      </w:pPr>
      <w:r>
        <w:t>и индивидуальных предпринимателей, которые подлежат</w:t>
      </w:r>
    </w:p>
    <w:p w:rsidR="00717E34" w:rsidRDefault="00717E34">
      <w:pPr>
        <w:pStyle w:val="ConsPlusNormal"/>
        <w:jc w:val="center"/>
      </w:pPr>
      <w:r>
        <w:t>благоустройству не позднее 2020 года за счет средств</w:t>
      </w:r>
    </w:p>
    <w:p w:rsidR="00717E34" w:rsidRDefault="00717E34">
      <w:pPr>
        <w:pStyle w:val="ConsPlusNormal"/>
        <w:jc w:val="center"/>
      </w:pPr>
      <w:r>
        <w:t>указанных лиц в соответствии с соглашениями, заключенными</w:t>
      </w:r>
    </w:p>
    <w:p w:rsidR="00717E34" w:rsidRDefault="00717E34">
      <w:pPr>
        <w:pStyle w:val="ConsPlusNormal"/>
        <w:jc w:val="center"/>
      </w:pPr>
      <w:r>
        <w:t>с органами местного самоуправления</w:t>
      </w:r>
    </w:p>
    <w:p w:rsidR="00717E34" w:rsidRDefault="00717E34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51"/>
        <w:gridCol w:w="7994"/>
      </w:tblGrid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  <w:jc w:val="center"/>
            </w:pPr>
            <w:r>
              <w:t>Адрес объекта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  <w:jc w:val="center"/>
            </w:pPr>
            <w:r>
              <w:t>2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40-летия Победы, 10б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Автозаводская, 80б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Адмирала Макарова, 20а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Адмирала Макарова, 23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Адмирала Ушакова, 34а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Адмирала Ушакова, 36б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Адмирала Ушакова, 10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Академика Королева, 1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 xml:space="preserve">Ул. Архитектора </w:t>
            </w:r>
            <w:proofErr w:type="spellStart"/>
            <w:r>
              <w:t>Свиязева</w:t>
            </w:r>
            <w:proofErr w:type="spellEnd"/>
            <w:r>
              <w:t>, 17в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Байкальская, 7а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Байкальская, 70б, 1-я очередь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 xml:space="preserve">Переулок </w:t>
            </w:r>
            <w:proofErr w:type="spellStart"/>
            <w:r>
              <w:t>Бершетский</w:t>
            </w:r>
            <w:proofErr w:type="spellEnd"/>
            <w:r>
              <w:t>, 6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Буксирная, 15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 xml:space="preserve">Ул. Гашкова от ул. 2-й </w:t>
            </w:r>
            <w:proofErr w:type="spellStart"/>
            <w:r>
              <w:t>Баранчинской</w:t>
            </w:r>
            <w:proofErr w:type="spellEnd"/>
            <w:r>
              <w:t xml:space="preserve"> до ул. </w:t>
            </w:r>
            <w:proofErr w:type="spellStart"/>
            <w:r>
              <w:t>Баранчинской</w:t>
            </w:r>
            <w:proofErr w:type="spellEnd"/>
            <w:r>
              <w:t>, 10 (тротуар)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Проспект Декабристов, 21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Екатерининская, 72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 xml:space="preserve">Ул. </w:t>
            </w:r>
            <w:proofErr w:type="spellStart"/>
            <w:r>
              <w:t>Закамская</w:t>
            </w:r>
            <w:proofErr w:type="spellEnd"/>
            <w:r>
              <w:t>, 41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 xml:space="preserve">Ул. </w:t>
            </w:r>
            <w:proofErr w:type="spellStart"/>
            <w:r>
              <w:t>Иньвенская</w:t>
            </w:r>
            <w:proofErr w:type="spellEnd"/>
            <w:r>
              <w:t xml:space="preserve"> (тротуар)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Кавказская, 26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Капитанская, 63а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 xml:space="preserve">Ул. </w:t>
            </w:r>
            <w:proofErr w:type="spellStart"/>
            <w:r>
              <w:t>Карбышева</w:t>
            </w:r>
            <w:proofErr w:type="spellEnd"/>
            <w:r>
              <w:t>, 47а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lastRenderedPageBreak/>
              <w:t>22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Капитана Гастелло, 5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Капитана Гастелло, 7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Коломенская, 49а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Проспект Комсомольский, 28а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Космонавта Беляева, 19в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Косякова, 14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Кировоградская, 70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Куйбышева, 109а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Кустовая, 2а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 xml:space="preserve">Ул. </w:t>
            </w:r>
            <w:proofErr w:type="spellStart"/>
            <w:r>
              <w:t>Куфонина</w:t>
            </w:r>
            <w:proofErr w:type="spellEnd"/>
            <w:r>
              <w:t>, 10б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 xml:space="preserve">Ул. </w:t>
            </w:r>
            <w:proofErr w:type="spellStart"/>
            <w:r>
              <w:t>Ласьвинская</w:t>
            </w:r>
            <w:proofErr w:type="spellEnd"/>
            <w:r>
              <w:t>, 60а, 62а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Левченко, 29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Локомотивная, 1а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 xml:space="preserve">Ул. </w:t>
            </w:r>
            <w:proofErr w:type="spellStart"/>
            <w:r>
              <w:t>Луньевская</w:t>
            </w:r>
            <w:proofErr w:type="spellEnd"/>
            <w:r>
              <w:t>, 5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Луначарского, 4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 xml:space="preserve">Ул. Маршала Рыбалко, 3 и ул. </w:t>
            </w:r>
            <w:proofErr w:type="spellStart"/>
            <w:r>
              <w:t>Чистопольская</w:t>
            </w:r>
            <w:proofErr w:type="spellEnd"/>
            <w:r>
              <w:t>, 16 (между домами)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Маршала Рыбалко, 40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Маршала Рыбалко, 43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Маршала Рыбалко, 88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Монастырская, 2б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Мира, 41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Мира, 16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Мира, 115б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Охотников, 12а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Парусная, 5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Пермская, 3а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Петропавловская, 24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 xml:space="preserve">Ул. </w:t>
            </w:r>
            <w:proofErr w:type="spellStart"/>
            <w:r>
              <w:t>Подлесная</w:t>
            </w:r>
            <w:proofErr w:type="spellEnd"/>
            <w:r>
              <w:t>, 2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Писарева, 27а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Пушкина, 2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lastRenderedPageBreak/>
              <w:t>52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Пушкина, 4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53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Пушкина, 6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54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Ракитная, 42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Революции, 56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Семченко, 15/1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57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 xml:space="preserve">Ул. </w:t>
            </w:r>
            <w:proofErr w:type="spellStart"/>
            <w:r>
              <w:t>Сокольская</w:t>
            </w:r>
            <w:proofErr w:type="spellEnd"/>
            <w:r>
              <w:t>, 10б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58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 xml:space="preserve">Ул. </w:t>
            </w:r>
            <w:proofErr w:type="spellStart"/>
            <w:r>
              <w:t>Сокольская</w:t>
            </w:r>
            <w:proofErr w:type="spellEnd"/>
            <w:r>
              <w:t>, 123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Советской Армии, 60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 xml:space="preserve">Ул. </w:t>
            </w:r>
            <w:proofErr w:type="spellStart"/>
            <w:r>
              <w:t>Судозаводская</w:t>
            </w:r>
            <w:proofErr w:type="spellEnd"/>
            <w:r>
              <w:t>, 15а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 xml:space="preserve">Ул. </w:t>
            </w:r>
            <w:proofErr w:type="spellStart"/>
            <w:r>
              <w:t>Судозаводская</w:t>
            </w:r>
            <w:proofErr w:type="spellEnd"/>
            <w:r>
              <w:t>, 17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Тургенева, 33д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 xml:space="preserve">Ул. </w:t>
            </w:r>
            <w:proofErr w:type="spellStart"/>
            <w:r>
              <w:t>Уинская</w:t>
            </w:r>
            <w:proofErr w:type="spellEnd"/>
            <w:r>
              <w:t>, 4 и 6 (проезд между домами) строящегося дома по ул. Шмидта, 56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64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Фридриха Энгельса, 27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Чусовская, 34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66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Черногорская, 39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67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Юнг Прикамья, 10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68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Юнг Прикамья, 14</w:t>
            </w:r>
          </w:p>
        </w:tc>
      </w:tr>
      <w:tr w:rsidR="00717E34">
        <w:tc>
          <w:tcPr>
            <w:tcW w:w="851" w:type="dxa"/>
          </w:tcPr>
          <w:p w:rsidR="00717E34" w:rsidRDefault="00717E34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7994" w:type="dxa"/>
          </w:tcPr>
          <w:p w:rsidR="00717E34" w:rsidRDefault="00717E34">
            <w:pPr>
              <w:pStyle w:val="ConsPlusNormal"/>
            </w:pPr>
            <w:r>
              <w:t>Ул. Яблочкова, 38</w:t>
            </w:r>
          </w:p>
        </w:tc>
      </w:tr>
    </w:tbl>
    <w:p w:rsidR="00717E34" w:rsidRDefault="00717E34">
      <w:pPr>
        <w:pStyle w:val="ConsPlusNormal"/>
        <w:jc w:val="both"/>
      </w:pPr>
    </w:p>
    <w:p w:rsidR="00717E34" w:rsidRDefault="00717E34">
      <w:pPr>
        <w:pStyle w:val="ConsPlusNormal"/>
        <w:jc w:val="both"/>
      </w:pPr>
    </w:p>
    <w:p w:rsidR="00717E34" w:rsidRDefault="00717E34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5E62D8" w:rsidRDefault="005E62D8"/>
    <w:sectPr w:rsidR="005E62D8" w:rsidSect="00A94933"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7E34"/>
    <w:rsid w:val="005E62D8"/>
    <w:rsid w:val="00717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DAF115A-3765-47BC-9268-E25506153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17E3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717E3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717E3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717E3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717E3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717E3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717E3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717E34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1F2BA162506D0B8C35382E91F048E6A32C18A1818F10788019F7EF5FB737DFF23El1P6I" TargetMode="External"/><Relationship Id="rId18" Type="http://schemas.openxmlformats.org/officeDocument/2006/relationships/hyperlink" Target="consultantplus://offline/ref=1F2BA162506D0B8C35382E91F048E6A32C18A1818F117C8B19F2EF5FB737DFF23E167646900F7FEC31E36F1Al9P8I" TargetMode="External"/><Relationship Id="rId26" Type="http://schemas.openxmlformats.org/officeDocument/2006/relationships/hyperlink" Target="consultantplus://offline/ref=1F2BA162506D0B8C35382E91F048E6A32C18A1818F117C8B19F2EF5FB737DFF23E167646900F7FEC31E36F10l9P4I" TargetMode="External"/><Relationship Id="rId39" Type="http://schemas.openxmlformats.org/officeDocument/2006/relationships/hyperlink" Target="consultantplus://offline/ref=39784AEC92476B25E301D627E2D9904FC8B6FBD15551E8732C9FB30D05006DB4AC8DC029188A6FC11CC9E2B8m7P1I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1F2BA162506D0B8C35382E91F048E6A32C18A1818F1178821BFFEF5FB737DFF23E167646900F7FEC31E36F18l9P6I" TargetMode="External"/><Relationship Id="rId34" Type="http://schemas.openxmlformats.org/officeDocument/2006/relationships/hyperlink" Target="consultantplus://offline/ref=39784AEC92476B25E301D627E2D9904FC8B6FBD15551E8732C9FB30D05006DB4AC8DC029188A6FC11CC9E0B8m7P0I" TargetMode="External"/><Relationship Id="rId42" Type="http://schemas.openxmlformats.org/officeDocument/2006/relationships/hyperlink" Target="consultantplus://offline/ref=39784AEC92476B25E301D627E2D9904FC8B6FBD15551E8732C9FB30D05006DB4AC8DC029188A6FC11CC9E2B8m7P1I" TargetMode="External"/><Relationship Id="rId47" Type="http://schemas.openxmlformats.org/officeDocument/2006/relationships/hyperlink" Target="consultantplus://offline/ref=39784AEC92476B25E301D627E2D9904FC8B6FBD15551E8732C9FB30D05006DB4AC8DC029188A6FC11CC9EDBCm7P5I" TargetMode="External"/><Relationship Id="rId50" Type="http://schemas.openxmlformats.org/officeDocument/2006/relationships/theme" Target="theme/theme1.xml"/><Relationship Id="rId7" Type="http://schemas.openxmlformats.org/officeDocument/2006/relationships/hyperlink" Target="consultantplus://offline/ref=1F2BA162506D0B8C3538309CE624BBA8261BFA888C1776D440A3E908E8l6P7I" TargetMode="External"/><Relationship Id="rId12" Type="http://schemas.openxmlformats.org/officeDocument/2006/relationships/hyperlink" Target="consultantplus://offline/ref=1F2BA162506D0B8C35382E91F048E6A32C18A1818F107A811EF4EF5FB737DFF23El1P6I" TargetMode="External"/><Relationship Id="rId17" Type="http://schemas.openxmlformats.org/officeDocument/2006/relationships/hyperlink" Target="consultantplus://offline/ref=1F2BA162506D0B8C35382E91F048E6A32C18A1818F117C8B19F2EF5FB737DFF23E167646900F7FEC31E36F1Bl9P0I" TargetMode="External"/><Relationship Id="rId25" Type="http://schemas.openxmlformats.org/officeDocument/2006/relationships/hyperlink" Target="consultantplus://offline/ref=1F2BA162506D0B8C35382E91F048E6A32C18A1818F117C8B19F2EF5FB737DFF23E167646900F7FEC31E36F1Cl9P1I" TargetMode="External"/><Relationship Id="rId33" Type="http://schemas.openxmlformats.org/officeDocument/2006/relationships/hyperlink" Target="consultantplus://offline/ref=39784AEC92476B25E301D627E2D9904FC8B6FBD15551E8732C9FB30D05006DB4AC8DC029188A6FC11CC9E0B8m7P0I" TargetMode="External"/><Relationship Id="rId38" Type="http://schemas.openxmlformats.org/officeDocument/2006/relationships/hyperlink" Target="consultantplus://offline/ref=39784AEC92476B25E301D627E2D9904FC8B6FBD15551E8732C9FB30D05006DB4AC8DC029188A6FC11CC9E2BEm7P1I" TargetMode="External"/><Relationship Id="rId46" Type="http://schemas.openxmlformats.org/officeDocument/2006/relationships/hyperlink" Target="consultantplus://offline/ref=39784AEC92476B25E301D627E2D9904FC8B6FBD15551E8732C9FB30D05006DB4AC8DC029188A6FC11CC9EDBCm7P6I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1F2BA162506D0B8C35382E91F048E6A32C18A1818F117C8B19F2EF5FB737DFF23E167646900F7FEC31E36F18l9P9I" TargetMode="External"/><Relationship Id="rId20" Type="http://schemas.openxmlformats.org/officeDocument/2006/relationships/hyperlink" Target="consultantplus://offline/ref=1F2BA162506D0B8C35382E91F048E6A32C18A1818F11798515F1EF5FB737DFF23E167646900F7FEC33E56B10l9P3I" TargetMode="External"/><Relationship Id="rId29" Type="http://schemas.openxmlformats.org/officeDocument/2006/relationships/hyperlink" Target="consultantplus://offline/ref=39784AEC92476B25E301D627E2D9904FC8B6FBD15551E8732C9FB30D05006DB4AC8DC029188A6FC11CC9E6BEm7P6I" TargetMode="External"/><Relationship Id="rId41" Type="http://schemas.openxmlformats.org/officeDocument/2006/relationships/hyperlink" Target="consultantplus://offline/ref=39784AEC92476B25E301D627E2D9904FC8B6FBD15551E8732C9FB30D05006DB4AC8DC029188A6FC11CC9EDBEm7PAI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1F2BA162506D0B8C3538309CE624BBA8261BF6858C1176D440A3E908E8l6P7I" TargetMode="External"/><Relationship Id="rId11" Type="http://schemas.openxmlformats.org/officeDocument/2006/relationships/hyperlink" Target="consultantplus://offline/ref=1F2BA162506D0B8C35382E91F048E6A32C18A1818F107A851CF7EF5FB737DFF23E167646900F7FEC31E36F1Bl9P2I" TargetMode="External"/><Relationship Id="rId24" Type="http://schemas.openxmlformats.org/officeDocument/2006/relationships/hyperlink" Target="consultantplus://offline/ref=1F2BA162506D0B8C35382E91F048E6A32C18A1818F117C8B19F2EF5FB737DFF23E167646900F7FEC31E36F1Dl9P5I" TargetMode="External"/><Relationship Id="rId32" Type="http://schemas.openxmlformats.org/officeDocument/2006/relationships/hyperlink" Target="consultantplus://offline/ref=39784AEC92476B25E301D627E2D9904FC8B6FBD15551E8732C9FB30D05006DB4AC8DC029188A6FC11CC9E6BEm7P6I" TargetMode="External"/><Relationship Id="rId37" Type="http://schemas.openxmlformats.org/officeDocument/2006/relationships/hyperlink" Target="consultantplus://offline/ref=39784AEC92476B25E301D627E2D9904FC8B6FBD15551E8732C9FB30D05006DB4AC8DC029188A6FC11CC9E3BDm7P1I" TargetMode="External"/><Relationship Id="rId40" Type="http://schemas.openxmlformats.org/officeDocument/2006/relationships/hyperlink" Target="consultantplus://offline/ref=39784AEC92476B25E301D627E2D9904FC8B6FBD15551E8732C9FB30D05006DB4AC8DC029188A6FC11CC9E2B7m7P3I" TargetMode="External"/><Relationship Id="rId45" Type="http://schemas.openxmlformats.org/officeDocument/2006/relationships/hyperlink" Target="consultantplus://offline/ref=39784AEC92476B25E301D627E2D9904FC8B6FBD15551E8732C9FB30D05006DB4AC8DC029188A6FC11CC9E2B8m7P1I" TargetMode="External"/><Relationship Id="rId5" Type="http://schemas.openxmlformats.org/officeDocument/2006/relationships/hyperlink" Target="consultantplus://offline/ref=1F2BA162506D0B8C3538309CE624BBA8261AF6898B1676D440A3E908E8l6P7I" TargetMode="External"/><Relationship Id="rId15" Type="http://schemas.openxmlformats.org/officeDocument/2006/relationships/hyperlink" Target="consultantplus://offline/ref=1F2BA162506D0B8C35382E91F048E6A32C18A1818F117C8B19F2EF5FB737DFF23E167646900F7FEC31E36F19l9P4I" TargetMode="External"/><Relationship Id="rId23" Type="http://schemas.openxmlformats.org/officeDocument/2006/relationships/hyperlink" Target="consultantplus://offline/ref=1F2BA162506D0B8C35382E91F048E6A32C18A1818F11798B1CF6EF5FB737DFF23El1P6I" TargetMode="External"/><Relationship Id="rId28" Type="http://schemas.openxmlformats.org/officeDocument/2006/relationships/hyperlink" Target="consultantplus://offline/ref=1F2BA162506D0B8C35382E91F048E6A32C18A1818F117C8B19F2EF5FB737DFF23E167646900F7FEC31E36E10l9P5I" TargetMode="External"/><Relationship Id="rId36" Type="http://schemas.openxmlformats.org/officeDocument/2006/relationships/hyperlink" Target="consultantplus://offline/ref=39784AEC92476B25E301D627E2D9904FC8B6FBD15551E8732C9FB30D05006DB4AC8DC029188A6FC11CC9E3B8m7PAI" TargetMode="External"/><Relationship Id="rId49" Type="http://schemas.openxmlformats.org/officeDocument/2006/relationships/fontTable" Target="fontTable.xml"/><Relationship Id="rId10" Type="http://schemas.openxmlformats.org/officeDocument/2006/relationships/hyperlink" Target="consultantplus://offline/ref=1F2BA162506D0B8C35382E91F048E6A32C18A1818F117E821FF3EF5FB737DFF23El1P6I" TargetMode="External"/><Relationship Id="rId19" Type="http://schemas.openxmlformats.org/officeDocument/2006/relationships/hyperlink" Target="consultantplus://offline/ref=1F2BA162506D0B8C35382E91F048E6A32C18A1818F117C8B19F2EF5FB737DFF23E167646900F7FEC31E36F1Al9P9I" TargetMode="External"/><Relationship Id="rId31" Type="http://schemas.openxmlformats.org/officeDocument/2006/relationships/hyperlink" Target="consultantplus://offline/ref=39784AEC92476B25E301D627E2D9904FC8B6FBD15551E8732C9FB30D05006DB4AC8DC029188A6FC11CC9E1BDm7P6I" TargetMode="External"/><Relationship Id="rId44" Type="http://schemas.openxmlformats.org/officeDocument/2006/relationships/hyperlink" Target="consultantplus://offline/ref=39784AEC92476B25E301D627E2D9904FC8B6FBD15551E8732C9FB30D05006DB4AC8DC029188A6FC11CC9EDBCm7P3I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1F2BA162506D0B8C35382E91F048E6A32C18A1818F11798515F1EF5FB737DFF23El1P6I" TargetMode="External"/><Relationship Id="rId14" Type="http://schemas.openxmlformats.org/officeDocument/2006/relationships/hyperlink" Target="consultantplus://offline/ref=1F2BA162506D0B8C35382E91F048E6A32C18A1818F117C8B19F2EF5FB737DFF23El1P6I" TargetMode="External"/><Relationship Id="rId22" Type="http://schemas.openxmlformats.org/officeDocument/2006/relationships/hyperlink" Target="consultantplus://offline/ref=1F2BA162506D0B8C35382E91F048E6A32C18A1818F11798B1CF6EF5FB737DFF23E167646900F7FEC31E36F18l9P5I" TargetMode="External"/><Relationship Id="rId27" Type="http://schemas.openxmlformats.org/officeDocument/2006/relationships/hyperlink" Target="consultantplus://offline/ref=1F2BA162506D0B8C35382E91F048E6A32C18A1818F117C8B19F2EF5FB737DFF23E167646900F7FEC31E36E18l9P5I" TargetMode="External"/><Relationship Id="rId30" Type="http://schemas.openxmlformats.org/officeDocument/2006/relationships/hyperlink" Target="consultantplus://offline/ref=39784AEC92476B25E301D627E2D9904FC8B6FBD15551E8732C9FB30D05006DB4AC8DC029188A6FC11CC9E6BEm7P7I" TargetMode="External"/><Relationship Id="rId35" Type="http://schemas.openxmlformats.org/officeDocument/2006/relationships/hyperlink" Target="consultantplus://offline/ref=39784AEC92476B25E301D627E2D9904FC8B6FBD15551E8732C9FB30D05006DB4AC8DC029188A6FC11CC9E3BDm7P1I" TargetMode="External"/><Relationship Id="rId43" Type="http://schemas.openxmlformats.org/officeDocument/2006/relationships/hyperlink" Target="consultantplus://offline/ref=39784AEC92476B25E301D627E2D9904FC8B6FBD15551E8732C9FB30D05006DB4AC8DC029188A6FC11CC9EDBFm7PAI" TargetMode="External"/><Relationship Id="rId48" Type="http://schemas.openxmlformats.org/officeDocument/2006/relationships/hyperlink" Target="consultantplus://offline/ref=39784AEC92476B25E301D627E2D9904FC8B6FBD15551E8732C9FB30D05006DB4AC8DC029188A6FC11CC9E5BFm7PBI" TargetMode="External"/><Relationship Id="rId8" Type="http://schemas.openxmlformats.org/officeDocument/2006/relationships/hyperlink" Target="consultantplus://offline/ref=1F2BA162506D0B8C3538309CE624BBA8261AF6858A1976D440A3E908E8l6P7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99</Pages>
  <Words>14360</Words>
  <Characters>81856</Characters>
  <Application>Microsoft Office Word</Application>
  <DocSecurity>0</DocSecurity>
  <Lines>682</Lines>
  <Paragraphs>192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финансов администрации г.Перми</Company>
  <LinksUpToDate>false</LinksUpToDate>
  <CharactersWithSpaces>96024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Бауэр Анна Николаевна</dc:creator>
  <cp:keywords/>
  <dc:description/>
  <cp:lastModifiedBy>Бауэр Анна Николаевна</cp:lastModifiedBy>
  <cp:revision>1</cp:revision>
  <dcterms:created xsi:type="dcterms:W3CDTF">2018-07-06T08:15:00Z</dcterms:created>
  <dcterms:modified xsi:type="dcterms:W3CDTF">2018-07-06T08:19:00Z</dcterms:modified>
</cp:coreProperties>
</file>